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42" w:rsidRPr="0069160E" w:rsidRDefault="00DC2C42">
      <w:pPr>
        <w:rPr>
          <w:rFonts w:ascii="DINPro-Bold" w:hAnsi="DINPro-Bold" w:cs="DINPro-Bold" w:hint="eastAsia"/>
          <w:b/>
          <w:color w:val="C2BC7D"/>
          <w:lang w:val="cs-CZ"/>
        </w:rPr>
      </w:pPr>
    </w:p>
    <w:p w:rsidR="00DC2C42" w:rsidRPr="0069160E" w:rsidRDefault="00DC2C42">
      <w:pPr>
        <w:rPr>
          <w:rFonts w:ascii="DINPro-Bold" w:hAnsi="DINPro-Bold" w:cs="DINPro-Bold" w:hint="eastAsia"/>
          <w:b/>
          <w:color w:val="C2BC7D"/>
          <w:lang w:val="cs-CZ"/>
        </w:rPr>
      </w:pPr>
    </w:p>
    <w:p w:rsidR="00DC2C42" w:rsidRPr="0069160E" w:rsidRDefault="00DC2C42">
      <w:pPr>
        <w:rPr>
          <w:rFonts w:ascii="DINPro-Bold" w:hAnsi="DINPro-Bold" w:cs="DINPro-Bold" w:hint="eastAsia"/>
          <w:b/>
          <w:color w:val="C2BC7D"/>
          <w:lang w:val="cs-CZ"/>
        </w:rPr>
      </w:pPr>
    </w:p>
    <w:p w:rsidR="00DC2C42" w:rsidRPr="0069160E" w:rsidRDefault="00DC2C42">
      <w:pPr>
        <w:rPr>
          <w:rFonts w:ascii="DINPro-Bold" w:hAnsi="DINPro-Bold" w:cs="DINPro-Bold" w:hint="eastAsia"/>
          <w:b/>
          <w:color w:val="C2BC7D"/>
          <w:lang w:val="cs-CZ"/>
        </w:rPr>
      </w:pPr>
    </w:p>
    <w:p w:rsidR="00DC2C42" w:rsidRPr="0069160E" w:rsidRDefault="00DC2C42">
      <w:pPr>
        <w:rPr>
          <w:rFonts w:ascii="DINPro-Bold" w:hAnsi="DINPro-Bold" w:cs="DINPro-Bold" w:hint="eastAsia"/>
          <w:b/>
          <w:color w:val="C2BC7D"/>
          <w:lang w:val="cs-CZ"/>
        </w:rPr>
      </w:pPr>
    </w:p>
    <w:p w:rsidR="00DC2C42" w:rsidRPr="0078326E" w:rsidRDefault="0078326E" w:rsidP="0078326E">
      <w:pPr>
        <w:jc w:val="center"/>
        <w:rPr>
          <w:rFonts w:ascii="DINPro-Bold" w:hAnsi="DINPro-Bold" w:cs="DINPro-Bold" w:hint="eastAsia"/>
          <w:b/>
          <w:color w:val="C2BC7D"/>
          <w:sz w:val="46"/>
          <w:lang w:val="cs-CZ"/>
        </w:rPr>
      </w:pPr>
      <w:r w:rsidRPr="0078326E">
        <w:rPr>
          <w:rFonts w:ascii="DINPro-Bold" w:hAnsi="DINPro-Bold" w:cs="DINPro-Bold"/>
          <w:b/>
          <w:color w:val="C2BC7D"/>
          <w:sz w:val="46"/>
          <w:lang w:val="cs-CZ"/>
        </w:rPr>
        <w:t>Mezinárodní hudební festival</w:t>
      </w:r>
    </w:p>
    <w:p w:rsidR="0078326E" w:rsidRPr="0078326E" w:rsidRDefault="0078326E" w:rsidP="0078326E">
      <w:pPr>
        <w:jc w:val="center"/>
        <w:rPr>
          <w:rFonts w:ascii="DINPro-Bold" w:hAnsi="DINPro-Bold" w:cs="DINPro-Bold" w:hint="eastAsia"/>
          <w:b/>
          <w:color w:val="C2BC7D"/>
          <w:sz w:val="46"/>
          <w:lang w:val="cs-CZ"/>
        </w:rPr>
      </w:pPr>
      <w:r w:rsidRPr="0078326E">
        <w:rPr>
          <w:rFonts w:ascii="DINPro-Bold" w:hAnsi="DINPro-Bold" w:cs="DINPro-Bold" w:hint="eastAsia"/>
          <w:b/>
          <w:color w:val="C2BC7D"/>
          <w:sz w:val="46"/>
          <w:lang w:val="cs-CZ"/>
        </w:rPr>
        <w:t>V</w:t>
      </w:r>
      <w:r w:rsidRPr="0078326E">
        <w:rPr>
          <w:rFonts w:ascii="DINPro-Bold" w:hAnsi="DINPro-Bold" w:cs="DINPro-Bold"/>
          <w:b/>
          <w:color w:val="C2BC7D"/>
          <w:sz w:val="46"/>
          <w:lang w:val="cs-CZ"/>
        </w:rPr>
        <w:t>ĚČNÁ NADĚJE</w:t>
      </w:r>
      <w:r>
        <w:rPr>
          <w:rFonts w:ascii="DINPro-Bold" w:hAnsi="DINPro-Bold" w:cs="DINPro-Bold"/>
          <w:b/>
          <w:color w:val="C2BC7D"/>
          <w:sz w:val="46"/>
          <w:lang w:val="cs-CZ"/>
        </w:rPr>
        <w:t>:</w:t>
      </w:r>
    </w:p>
    <w:p w:rsidR="0078326E" w:rsidRPr="0078326E" w:rsidRDefault="0078326E" w:rsidP="0078326E">
      <w:pPr>
        <w:jc w:val="center"/>
        <w:rPr>
          <w:rFonts w:ascii="DINPro-Bold" w:hAnsi="DINPro-Bold" w:cs="DINPro-Bold" w:hint="eastAsia"/>
          <w:b/>
          <w:bCs/>
          <w:color w:val="C2BC7D"/>
          <w:sz w:val="46"/>
          <w:lang w:val="cs-CZ"/>
        </w:rPr>
      </w:pPr>
      <w:r w:rsidRPr="0078326E">
        <w:rPr>
          <w:rFonts w:ascii="DINPro-Bold" w:hAnsi="DINPro-Bold" w:cs="DINPro-Bold"/>
          <w:b/>
          <w:bCs/>
          <w:color w:val="C2BC7D"/>
          <w:sz w:val="46"/>
          <w:lang w:val="cs-CZ"/>
        </w:rPr>
        <w:t>Gustav Mahler &amp; terezínští skladatelé</w:t>
      </w:r>
    </w:p>
    <w:p w:rsidR="0078326E" w:rsidRPr="0069160E" w:rsidRDefault="0078326E" w:rsidP="0078326E">
      <w:pPr>
        <w:pBdr>
          <w:bottom w:val="single" w:sz="4" w:space="1" w:color="auto"/>
        </w:pBdr>
        <w:rPr>
          <w:rFonts w:ascii="DINPro-Bold" w:hAnsi="DINPro-Bold" w:cs="DINPro-Bold" w:hint="eastAsia"/>
          <w:b/>
          <w:color w:val="C2BC7D"/>
          <w:lang w:val="cs-CZ"/>
        </w:rPr>
      </w:pPr>
    </w:p>
    <w:p w:rsidR="00DC2C42" w:rsidRPr="0069160E" w:rsidRDefault="00DC2C42">
      <w:pPr>
        <w:rPr>
          <w:rFonts w:ascii="DINPro-Bold" w:hAnsi="DINPro-Bold" w:cs="DINPro-Bold" w:hint="eastAsia"/>
          <w:b/>
          <w:color w:val="C2BC7D"/>
          <w:lang w:val="cs-CZ"/>
        </w:rPr>
      </w:pPr>
    </w:p>
    <w:p w:rsidR="0078326E" w:rsidRDefault="0078326E" w:rsidP="00DC2C42">
      <w:pPr>
        <w:jc w:val="center"/>
        <w:rPr>
          <w:rFonts w:ascii="DINPro-Bold" w:hAnsi="DINPro-Bold" w:cs="DINPro-Bold" w:hint="eastAsia"/>
          <w:b/>
          <w:color w:val="C2BC7D"/>
          <w:sz w:val="44"/>
          <w:lang w:val="cs-CZ"/>
        </w:rPr>
      </w:pPr>
    </w:p>
    <w:p w:rsidR="00DC2C42" w:rsidRDefault="00F81C8A" w:rsidP="00DC2C42">
      <w:pPr>
        <w:jc w:val="center"/>
        <w:rPr>
          <w:rFonts w:ascii="DINPro-Bold" w:hAnsi="DINPro-Bold" w:cs="DINPro-Bold" w:hint="eastAsia"/>
          <w:b/>
          <w:color w:val="C2BC7D"/>
          <w:sz w:val="44"/>
          <w:lang w:val="cs-CZ"/>
        </w:rPr>
      </w:pPr>
      <w:r>
        <w:rPr>
          <w:rFonts w:ascii="DINPro-Bold" w:hAnsi="DINPro-Bold" w:cs="DINPro-Bold"/>
          <w:b/>
          <w:color w:val="C2BC7D"/>
          <w:sz w:val="44"/>
          <w:lang w:val="cs-CZ"/>
        </w:rPr>
        <w:t>Závěrečná zpráva ročníku 2019</w:t>
      </w:r>
      <w:r w:rsidR="00A02E66">
        <w:rPr>
          <w:rFonts w:ascii="DINPro-Bold" w:hAnsi="DINPro-Bold" w:cs="DINPro-Bold"/>
          <w:b/>
          <w:color w:val="C2BC7D"/>
          <w:sz w:val="44"/>
          <w:lang w:val="cs-CZ"/>
        </w:rPr>
        <w:t xml:space="preserve"> </w:t>
      </w:r>
      <w:bookmarkStart w:id="0" w:name="_GoBack"/>
      <w:bookmarkEnd w:id="0"/>
    </w:p>
    <w:p w:rsidR="00F81C8A" w:rsidRDefault="00F81C8A" w:rsidP="00DC2C42">
      <w:pPr>
        <w:jc w:val="center"/>
        <w:rPr>
          <w:rFonts w:ascii="DINPro-Bold" w:hAnsi="DINPro-Bold" w:cs="DINPro-Bold" w:hint="eastAsia"/>
          <w:b/>
          <w:color w:val="C2BC7D"/>
          <w:sz w:val="44"/>
          <w:lang w:val="cs-CZ"/>
        </w:rPr>
      </w:pPr>
    </w:p>
    <w:p w:rsidR="00F81C8A" w:rsidRDefault="00F81C8A" w:rsidP="00DC2C42">
      <w:pPr>
        <w:jc w:val="center"/>
        <w:rPr>
          <w:rFonts w:ascii="DINPro-Bold" w:hAnsi="DINPro-Bold" w:cs="DINPro-Bold" w:hint="eastAsia"/>
          <w:b/>
          <w:color w:val="C2BC7D"/>
          <w:sz w:val="44"/>
          <w:lang w:val="cs-CZ"/>
        </w:rPr>
      </w:pPr>
    </w:p>
    <w:p w:rsidR="00F81C8A" w:rsidRDefault="00F81C8A" w:rsidP="00DC2C42">
      <w:pPr>
        <w:jc w:val="center"/>
        <w:rPr>
          <w:rFonts w:ascii="DINPro-Bold" w:hAnsi="DINPro-Bold" w:cs="DINPro-Bold" w:hint="eastAsia"/>
          <w:b/>
          <w:color w:val="C2BC7D"/>
          <w:sz w:val="44"/>
          <w:lang w:val="cs-CZ"/>
        </w:rPr>
      </w:pPr>
    </w:p>
    <w:p w:rsidR="00F81C8A" w:rsidRDefault="00F81C8A" w:rsidP="00DC2C42">
      <w:pPr>
        <w:jc w:val="center"/>
        <w:rPr>
          <w:rFonts w:ascii="DINPro-Bold" w:hAnsi="DINPro-Bold" w:cs="DINPro-Bold" w:hint="eastAsia"/>
          <w:b/>
          <w:color w:val="C2BC7D"/>
          <w:sz w:val="44"/>
          <w:lang w:val="cs-CZ"/>
        </w:rPr>
      </w:pPr>
    </w:p>
    <w:p w:rsidR="00F815EB" w:rsidRDefault="00F815EB" w:rsidP="00F81C8A">
      <w:pPr>
        <w:rPr>
          <w:rFonts w:ascii="DINPro-Bold" w:hAnsi="DINPro-Bold" w:cs="DINPro-Bold" w:hint="eastAsia"/>
          <w:b/>
          <w:color w:val="C2BC7D"/>
          <w:sz w:val="44"/>
          <w:lang w:val="cs-CZ"/>
        </w:rPr>
      </w:pPr>
    </w:p>
    <w:p w:rsidR="00060608" w:rsidRDefault="00060608" w:rsidP="00F81C8A">
      <w:pPr>
        <w:rPr>
          <w:rFonts w:ascii="DINPro-Bold" w:hAnsi="DINPro-Bold" w:cs="DINPro-Bold" w:hint="eastAsia"/>
          <w:b/>
          <w:color w:val="C2BC7D"/>
          <w:sz w:val="32"/>
          <w:szCs w:val="12"/>
          <w:lang w:val="cs-CZ"/>
        </w:rPr>
      </w:pPr>
    </w:p>
    <w:p w:rsidR="00F81C8A" w:rsidRDefault="00F81C8A" w:rsidP="00F81C8A">
      <w:pPr>
        <w:rPr>
          <w:rFonts w:ascii="DINPro-Bold" w:hAnsi="DINPro-Bold" w:cs="DINPro-Bold" w:hint="eastAsia"/>
          <w:b/>
          <w:color w:val="C2BC7D"/>
          <w:sz w:val="32"/>
          <w:szCs w:val="12"/>
          <w:lang w:val="cs-CZ"/>
        </w:rPr>
      </w:pPr>
      <w:r w:rsidRPr="00F81C8A">
        <w:rPr>
          <w:rFonts w:ascii="DINPro-Bold" w:hAnsi="DINPro-Bold" w:cs="DINPro-Bold"/>
          <w:b/>
          <w:color w:val="C2BC7D"/>
          <w:sz w:val="32"/>
          <w:szCs w:val="12"/>
          <w:lang w:val="cs-CZ"/>
        </w:rPr>
        <w:t>„Již potřetí proběhl v Praze a v Terezíně mezinárodní hudební festival věnovaný především hudbě Terezínských skladatelů.</w:t>
      </w:r>
      <w:r>
        <w:rPr>
          <w:rFonts w:ascii="DINPro-Bold" w:hAnsi="DINPro-Bold" w:cs="DINPro-Bold"/>
          <w:b/>
          <w:color w:val="C2BC7D"/>
          <w:sz w:val="32"/>
          <w:szCs w:val="12"/>
          <w:lang w:val="cs-CZ"/>
        </w:rPr>
        <w:t xml:space="preserve"> Opět na vysoké umělecké úrovni a za výšeného zájmu hudební veřejnosti a odborné kritiky. Zde předkládáme informace o</w:t>
      </w:r>
      <w:r w:rsidR="00F815EB">
        <w:rPr>
          <w:rFonts w:ascii="DINPro-Bold" w:hAnsi="DINPro-Bold" w:cs="DINPro-Bold"/>
          <w:b/>
          <w:color w:val="C2BC7D"/>
          <w:sz w:val="32"/>
          <w:szCs w:val="12"/>
          <w:lang w:val="cs-CZ"/>
        </w:rPr>
        <w:t> </w:t>
      </w:r>
      <w:r>
        <w:rPr>
          <w:rFonts w:ascii="DINPro-Bold" w:hAnsi="DINPro-Bold" w:cs="DINPro-Bold"/>
          <w:b/>
          <w:color w:val="C2BC7D"/>
          <w:sz w:val="32"/>
          <w:szCs w:val="12"/>
          <w:lang w:val="cs-CZ"/>
        </w:rPr>
        <w:t>historii festivalu a detailně se věnujeme letošnímu ročníku. Těšíme se, že se potkáme na koncertech</w:t>
      </w:r>
      <w:r w:rsidR="007E487A">
        <w:rPr>
          <w:rFonts w:ascii="DINPro-Bold" w:hAnsi="DINPro-Bold" w:cs="DINPro-Bold"/>
          <w:b/>
          <w:color w:val="C2BC7D"/>
          <w:sz w:val="32"/>
          <w:szCs w:val="12"/>
          <w:lang w:val="cs-CZ"/>
        </w:rPr>
        <w:t xml:space="preserve"> příštího</w:t>
      </w:r>
      <w:r>
        <w:rPr>
          <w:rFonts w:ascii="DINPro-Bold" w:hAnsi="DINPro-Bold" w:cs="DINPro-Bold"/>
          <w:b/>
          <w:color w:val="C2BC7D"/>
          <w:sz w:val="32"/>
          <w:szCs w:val="12"/>
          <w:lang w:val="cs-CZ"/>
        </w:rPr>
        <w:t xml:space="preserve"> ročníku 2020</w:t>
      </w:r>
      <w:r w:rsidR="007E487A">
        <w:rPr>
          <w:rFonts w:ascii="DINPro-Bold" w:hAnsi="DINPro-Bold" w:cs="DINPro-Bold"/>
          <w:b/>
          <w:color w:val="C2BC7D"/>
          <w:sz w:val="32"/>
          <w:szCs w:val="12"/>
          <w:lang w:val="cs-CZ"/>
        </w:rPr>
        <w:t>!</w:t>
      </w:r>
      <w:r>
        <w:rPr>
          <w:rFonts w:ascii="DINPro-Bold" w:hAnsi="DINPro-Bold" w:cs="DINPro-Bold"/>
          <w:b/>
          <w:color w:val="C2BC7D"/>
          <w:sz w:val="32"/>
          <w:szCs w:val="12"/>
          <w:lang w:val="cs-CZ"/>
        </w:rPr>
        <w:t>“</w:t>
      </w:r>
    </w:p>
    <w:p w:rsidR="00F815EB" w:rsidRDefault="00F815EB" w:rsidP="00F81C8A">
      <w:pPr>
        <w:rPr>
          <w:rFonts w:ascii="DINPro-Bold" w:hAnsi="DINPro-Bold" w:cs="DINPro-Bold" w:hint="eastAsia"/>
          <w:b/>
          <w:color w:val="C2BC7D"/>
          <w:sz w:val="28"/>
          <w:szCs w:val="8"/>
          <w:lang w:val="cs-CZ"/>
        </w:rPr>
      </w:pPr>
    </w:p>
    <w:p w:rsidR="00F81C8A" w:rsidRPr="00F815EB" w:rsidRDefault="00F81C8A" w:rsidP="00F81C8A">
      <w:pPr>
        <w:rPr>
          <w:rFonts w:ascii="DINPro-Bold" w:hAnsi="DINPro-Bold" w:cs="DINPro-Bold" w:hint="eastAsia"/>
          <w:b/>
          <w:color w:val="C2BC7D"/>
          <w:sz w:val="28"/>
          <w:szCs w:val="8"/>
          <w:lang w:val="cs-CZ"/>
        </w:rPr>
      </w:pPr>
      <w:r w:rsidRPr="00F815EB">
        <w:rPr>
          <w:rFonts w:ascii="DINPro-Bold" w:hAnsi="DINPro-Bold" w:cs="DINPro-Bold"/>
          <w:b/>
          <w:color w:val="C2BC7D"/>
          <w:sz w:val="28"/>
          <w:szCs w:val="8"/>
          <w:lang w:val="cs-CZ"/>
        </w:rPr>
        <w:t>Jiří Polák, člen správní rady nadačního fondu VĚČNÁ NADĚJE</w:t>
      </w:r>
    </w:p>
    <w:p w:rsidR="00D06935" w:rsidRDefault="00DC2C42" w:rsidP="007E487A">
      <w:pPr>
        <w:rPr>
          <w:rFonts w:ascii="DINPro-Bold" w:hAnsi="DINPro-Bold" w:cs="DINPro-Bold" w:hint="eastAsia"/>
          <w:b/>
          <w:color w:val="C2BC7D"/>
          <w:sz w:val="44"/>
          <w:lang w:val="cs-CZ"/>
        </w:rPr>
      </w:pPr>
      <w:r w:rsidRPr="0069160E">
        <w:rPr>
          <w:rFonts w:ascii="DINPro-Bold" w:hAnsi="DINPro-Bold" w:cs="DINPro-Bold"/>
          <w:b/>
          <w:color w:val="C2BC7D"/>
          <w:sz w:val="44"/>
          <w:lang w:val="cs-CZ"/>
        </w:rPr>
        <w:br w:type="page"/>
      </w:r>
    </w:p>
    <w:p w:rsidR="007E487A" w:rsidRPr="007E487A" w:rsidRDefault="007E487A" w:rsidP="007E487A">
      <w:pPr>
        <w:rPr>
          <w:rFonts w:ascii="DINPro-Bold" w:hAnsi="DINPro-Bold" w:cs="DINPro-Bold" w:hint="eastAsia"/>
          <w:b/>
          <w:color w:val="C2BC7D"/>
          <w:sz w:val="44"/>
          <w:lang w:val="cs-CZ"/>
        </w:rPr>
      </w:pPr>
    </w:p>
    <w:p w:rsidR="00060608" w:rsidRDefault="00060608" w:rsidP="00060608">
      <w:pPr>
        <w:jc w:val="center"/>
        <w:rPr>
          <w:rFonts w:ascii="DINPro-Bold" w:hAnsi="DINPro-Bold" w:cs="DINPro-Bold" w:hint="eastAsia"/>
          <w:b/>
          <w:color w:val="C2BC7D"/>
          <w:lang w:val="cs-CZ"/>
        </w:rPr>
      </w:pPr>
      <w:r w:rsidRPr="00060608">
        <w:rPr>
          <w:rFonts w:ascii="DINPro-Bold" w:hAnsi="DINPro-Bold" w:cs="DINPro-Bold"/>
          <w:b/>
          <w:color w:val="C2BC7D"/>
          <w:lang w:val="cs-CZ"/>
        </w:rPr>
        <w:t>Výňatky z vybraných rec</w:t>
      </w:r>
      <w:r>
        <w:rPr>
          <w:rFonts w:ascii="DINPro-Bold" w:hAnsi="DINPro-Bold" w:cs="DINPro-Bold"/>
          <w:b/>
          <w:color w:val="C2BC7D"/>
          <w:lang w:val="cs-CZ"/>
        </w:rPr>
        <w:t>enzí</w:t>
      </w:r>
    </w:p>
    <w:p w:rsidR="00060608" w:rsidRDefault="00060608" w:rsidP="00060608">
      <w:pPr>
        <w:jc w:val="center"/>
        <w:rPr>
          <w:rFonts w:ascii="DINPro-Bold" w:hAnsi="DINPro-Bold" w:cs="DINPro-Bold" w:hint="eastAsia"/>
          <w:b/>
          <w:color w:val="C2BC7D"/>
          <w:lang w:val="cs-CZ"/>
        </w:rPr>
      </w:pPr>
    </w:p>
    <w:p w:rsidR="00060608" w:rsidRDefault="00060608" w:rsidP="00AD4340">
      <w:pPr>
        <w:jc w:val="both"/>
        <w:rPr>
          <w:sz w:val="22"/>
          <w:szCs w:val="22"/>
          <w:lang w:val="cs-CZ"/>
        </w:rPr>
      </w:pPr>
      <w:r>
        <w:rPr>
          <w:lang w:val="cs-CZ"/>
        </w:rPr>
        <w:t xml:space="preserve">„ </w:t>
      </w:r>
      <w:r>
        <w:rPr>
          <w:rFonts w:cs="Calibri"/>
          <w:lang w:val="cs-CZ"/>
        </w:rPr>
        <w:t>[</w:t>
      </w:r>
      <w:r>
        <w:rPr>
          <w:sz w:val="22"/>
          <w:szCs w:val="22"/>
          <w:lang w:val="cs-CZ"/>
        </w:rPr>
        <w:t>Komorní</w:t>
      </w:r>
      <w:r w:rsidRPr="00060608">
        <w:rPr>
          <w:sz w:val="22"/>
          <w:szCs w:val="22"/>
          <w:lang w:val="cs-CZ"/>
        </w:rPr>
        <w:t xml:space="preserve"> </w:t>
      </w:r>
      <w:r>
        <w:rPr>
          <w:sz w:val="22"/>
          <w:szCs w:val="22"/>
          <w:lang w:val="cs-CZ"/>
        </w:rPr>
        <w:t xml:space="preserve">sbor Martinů </w:t>
      </w:r>
      <w:proofErr w:type="spellStart"/>
      <w:r>
        <w:rPr>
          <w:sz w:val="22"/>
          <w:szCs w:val="22"/>
          <w:lang w:val="cs-CZ"/>
        </w:rPr>
        <w:t>Voices</w:t>
      </w:r>
      <w:proofErr w:type="spellEnd"/>
      <w:r>
        <w:rPr>
          <w:sz w:val="22"/>
          <w:szCs w:val="22"/>
          <w:lang w:val="cs-CZ"/>
        </w:rPr>
        <w:t>…</w:t>
      </w:r>
      <w:r>
        <w:rPr>
          <w:rFonts w:cs="Calibri"/>
          <w:sz w:val="22"/>
          <w:szCs w:val="22"/>
          <w:lang w:val="cs-CZ"/>
        </w:rPr>
        <w:t>]</w:t>
      </w:r>
      <w:r w:rsidRPr="00060608">
        <w:rPr>
          <w:sz w:val="22"/>
          <w:szCs w:val="22"/>
          <w:lang w:val="cs-CZ"/>
        </w:rPr>
        <w:t xml:space="preserve"> připravil pro závěrečný koncert program, ve kterém se setkala díla umučených autorů Hanse Krásy a </w:t>
      </w:r>
      <w:proofErr w:type="spellStart"/>
      <w:r w:rsidRPr="00060608">
        <w:rPr>
          <w:sz w:val="22"/>
          <w:szCs w:val="22"/>
          <w:lang w:val="cs-CZ"/>
        </w:rPr>
        <w:t>Gideona</w:t>
      </w:r>
      <w:proofErr w:type="spellEnd"/>
      <w:r w:rsidRPr="00060608">
        <w:rPr>
          <w:sz w:val="22"/>
          <w:szCs w:val="22"/>
          <w:lang w:val="cs-CZ"/>
        </w:rPr>
        <w:t xml:space="preserve"> Kleina s písněmi Gustava Mahlera, madrigaly Bohuslava Martinů a pěti biblickými písněmi soudobého Američana Erika </w:t>
      </w:r>
      <w:proofErr w:type="spellStart"/>
      <w:r w:rsidRPr="00060608">
        <w:rPr>
          <w:sz w:val="22"/>
          <w:szCs w:val="22"/>
          <w:lang w:val="cs-CZ"/>
        </w:rPr>
        <w:t>Whitacrea</w:t>
      </w:r>
      <w:proofErr w:type="spellEnd"/>
      <w:r w:rsidRPr="00060608">
        <w:rPr>
          <w:sz w:val="22"/>
          <w:szCs w:val="22"/>
          <w:lang w:val="cs-CZ"/>
        </w:rPr>
        <w:t xml:space="preserve">. </w:t>
      </w:r>
    </w:p>
    <w:p w:rsidR="00060608" w:rsidRDefault="00060608" w:rsidP="00AD4340">
      <w:pPr>
        <w:jc w:val="both"/>
      </w:pPr>
      <w:r w:rsidRPr="00060608">
        <w:rPr>
          <w:sz w:val="22"/>
          <w:szCs w:val="22"/>
          <w:lang w:val="cs-CZ"/>
        </w:rPr>
        <w:t>Posluchačům se dostalo v</w:t>
      </w:r>
      <w:r w:rsidR="000A77E9">
        <w:rPr>
          <w:sz w:val="22"/>
          <w:szCs w:val="22"/>
          <w:lang w:val="cs-CZ"/>
        </w:rPr>
        <w:t>elkého zážitku s nádhernými hla</w:t>
      </w:r>
      <w:r w:rsidRPr="00060608">
        <w:rPr>
          <w:sz w:val="22"/>
          <w:szCs w:val="22"/>
          <w:lang w:val="cs-CZ"/>
        </w:rPr>
        <w:t xml:space="preserve">sy sboru, jenž má jen šestnáct členů. Intonační dokonalostí, </w:t>
      </w:r>
      <w:r w:rsidR="000A77E9">
        <w:rPr>
          <w:sz w:val="22"/>
          <w:szCs w:val="22"/>
          <w:lang w:val="cs-CZ"/>
        </w:rPr>
        <w:t>sezpíváním všech skupin a citli</w:t>
      </w:r>
      <w:r w:rsidRPr="00060608">
        <w:rPr>
          <w:sz w:val="22"/>
          <w:szCs w:val="22"/>
          <w:lang w:val="cs-CZ"/>
        </w:rPr>
        <w:t xml:space="preserve">vým projevem přizpůsobujícím se jednotlivým titulům patří sbor k nejlepším u nás. </w:t>
      </w:r>
      <w:proofErr w:type="spellStart"/>
      <w:r>
        <w:rPr>
          <w:sz w:val="22"/>
          <w:szCs w:val="22"/>
        </w:rPr>
        <w:t>Byla</w:t>
      </w:r>
      <w:proofErr w:type="spellEnd"/>
      <w:r>
        <w:rPr>
          <w:sz w:val="22"/>
          <w:szCs w:val="22"/>
        </w:rPr>
        <w:t xml:space="preserve"> to </w:t>
      </w:r>
      <w:proofErr w:type="spellStart"/>
      <w:r>
        <w:rPr>
          <w:sz w:val="22"/>
          <w:szCs w:val="22"/>
        </w:rPr>
        <w:t>h</w:t>
      </w:r>
      <w:r w:rsidR="000A77E9">
        <w:rPr>
          <w:sz w:val="22"/>
          <w:szCs w:val="22"/>
        </w:rPr>
        <w:t>lasová</w:t>
      </w:r>
      <w:proofErr w:type="spellEnd"/>
      <w:r w:rsidR="000A77E9">
        <w:rPr>
          <w:sz w:val="22"/>
          <w:szCs w:val="22"/>
        </w:rPr>
        <w:t xml:space="preserve"> </w:t>
      </w:r>
      <w:proofErr w:type="spellStart"/>
      <w:r w:rsidR="000A77E9">
        <w:rPr>
          <w:sz w:val="22"/>
          <w:szCs w:val="22"/>
        </w:rPr>
        <w:t>hostina</w:t>
      </w:r>
      <w:proofErr w:type="spellEnd"/>
      <w:r w:rsidR="000A77E9">
        <w:rPr>
          <w:sz w:val="22"/>
          <w:szCs w:val="22"/>
        </w:rPr>
        <w:t xml:space="preserve"> a </w:t>
      </w:r>
      <w:proofErr w:type="spellStart"/>
      <w:r w:rsidR="000A77E9">
        <w:rPr>
          <w:sz w:val="22"/>
          <w:szCs w:val="22"/>
        </w:rPr>
        <w:t>vrchol</w:t>
      </w:r>
      <w:proofErr w:type="spellEnd"/>
      <w:r w:rsidR="000A77E9">
        <w:rPr>
          <w:sz w:val="22"/>
          <w:szCs w:val="22"/>
        </w:rPr>
        <w:t xml:space="preserve"> </w:t>
      </w:r>
      <w:proofErr w:type="spellStart"/>
      <w:r w:rsidR="000A77E9">
        <w:rPr>
          <w:sz w:val="22"/>
          <w:szCs w:val="22"/>
        </w:rPr>
        <w:t>festiva</w:t>
      </w:r>
      <w:r>
        <w:rPr>
          <w:sz w:val="22"/>
          <w:szCs w:val="22"/>
        </w:rPr>
        <w:t>lu</w:t>
      </w:r>
      <w:proofErr w:type="spellEnd"/>
      <w:r>
        <w:rPr>
          <w:sz w:val="22"/>
          <w:szCs w:val="22"/>
        </w:rPr>
        <w:t xml:space="preserve">, </w:t>
      </w:r>
      <w:proofErr w:type="spellStart"/>
      <w:r>
        <w:rPr>
          <w:sz w:val="22"/>
          <w:szCs w:val="22"/>
        </w:rPr>
        <w:t>jak</w:t>
      </w:r>
      <w:proofErr w:type="spellEnd"/>
      <w:r>
        <w:rPr>
          <w:sz w:val="22"/>
          <w:szCs w:val="22"/>
        </w:rPr>
        <w:t xml:space="preserve"> </w:t>
      </w:r>
      <w:proofErr w:type="spellStart"/>
      <w:r>
        <w:rPr>
          <w:sz w:val="22"/>
          <w:szCs w:val="22"/>
        </w:rPr>
        <w:t>má</w:t>
      </w:r>
      <w:proofErr w:type="spellEnd"/>
      <w:r>
        <w:rPr>
          <w:sz w:val="22"/>
          <w:szCs w:val="22"/>
        </w:rPr>
        <w:t xml:space="preserve"> </w:t>
      </w:r>
      <w:proofErr w:type="spellStart"/>
      <w:r>
        <w:rPr>
          <w:sz w:val="22"/>
          <w:szCs w:val="22"/>
        </w:rPr>
        <w:t>být</w:t>
      </w:r>
      <w:proofErr w:type="spellEnd"/>
      <w:r>
        <w:rPr>
          <w:sz w:val="22"/>
          <w:szCs w:val="22"/>
        </w:rPr>
        <w:t>.”</w:t>
      </w:r>
      <w:r>
        <w:t xml:space="preserve"> </w:t>
      </w:r>
    </w:p>
    <w:p w:rsidR="00060608" w:rsidRDefault="00060608" w:rsidP="00AD4340">
      <w:pPr>
        <w:jc w:val="right"/>
        <w:rPr>
          <w:sz w:val="22"/>
          <w:szCs w:val="22"/>
        </w:rPr>
      </w:pPr>
      <w:proofErr w:type="spellStart"/>
      <w:r w:rsidRPr="00AD4340">
        <w:rPr>
          <w:sz w:val="22"/>
          <w:szCs w:val="22"/>
        </w:rPr>
        <w:t>Deník</w:t>
      </w:r>
      <w:proofErr w:type="spellEnd"/>
      <w:r w:rsidRPr="00AD4340">
        <w:rPr>
          <w:sz w:val="22"/>
          <w:szCs w:val="22"/>
        </w:rPr>
        <w:t xml:space="preserve"> </w:t>
      </w:r>
      <w:proofErr w:type="spellStart"/>
      <w:r w:rsidRPr="00AD4340">
        <w:rPr>
          <w:sz w:val="22"/>
          <w:szCs w:val="22"/>
        </w:rPr>
        <w:t>Právo</w:t>
      </w:r>
      <w:proofErr w:type="spellEnd"/>
      <w:r w:rsidRPr="00AD4340">
        <w:rPr>
          <w:sz w:val="22"/>
          <w:szCs w:val="22"/>
        </w:rPr>
        <w:t xml:space="preserve">, 27. </w:t>
      </w:r>
      <w:proofErr w:type="spellStart"/>
      <w:r w:rsidR="00AD4340">
        <w:rPr>
          <w:sz w:val="22"/>
          <w:szCs w:val="22"/>
        </w:rPr>
        <w:t>s</w:t>
      </w:r>
      <w:r w:rsidRPr="00AD4340">
        <w:rPr>
          <w:sz w:val="22"/>
          <w:szCs w:val="22"/>
        </w:rPr>
        <w:t>rpna</w:t>
      </w:r>
      <w:proofErr w:type="spellEnd"/>
      <w:r w:rsidRPr="00AD4340">
        <w:rPr>
          <w:sz w:val="22"/>
          <w:szCs w:val="22"/>
        </w:rPr>
        <w:t xml:space="preserve"> 2019</w:t>
      </w:r>
    </w:p>
    <w:p w:rsidR="00AD4340" w:rsidRDefault="00AD4340">
      <w:pPr>
        <w:rPr>
          <w:sz w:val="22"/>
          <w:szCs w:val="22"/>
        </w:rPr>
      </w:pPr>
    </w:p>
    <w:p w:rsidR="00AD4340" w:rsidRDefault="00AD4340">
      <w:pPr>
        <w:rPr>
          <w:sz w:val="22"/>
          <w:szCs w:val="22"/>
        </w:rPr>
      </w:pPr>
    </w:p>
    <w:p w:rsidR="00AD4340" w:rsidRDefault="00AD4340">
      <w:proofErr w:type="gramStart"/>
      <w:r>
        <w:rPr>
          <w:sz w:val="22"/>
          <w:szCs w:val="22"/>
        </w:rPr>
        <w:t xml:space="preserve">“ </w:t>
      </w:r>
      <w:r>
        <w:rPr>
          <w:rFonts w:cs="Calibri"/>
          <w:sz w:val="22"/>
          <w:szCs w:val="22"/>
        </w:rPr>
        <w:t>[</w:t>
      </w:r>
      <w:proofErr w:type="gramEnd"/>
      <w:r>
        <w:t>M</w:t>
      </w:r>
      <w:r>
        <w:rPr>
          <w:rFonts w:cs="Calibri"/>
        </w:rPr>
        <w:t>]</w:t>
      </w:r>
      <w:proofErr w:type="spellStart"/>
      <w:r>
        <w:t>noho</w:t>
      </w:r>
      <w:proofErr w:type="spellEnd"/>
      <w:r>
        <w:t xml:space="preserve"> z </w:t>
      </w:r>
      <w:proofErr w:type="spellStart"/>
      <w:r>
        <w:t>pozapomenutých</w:t>
      </w:r>
      <w:proofErr w:type="spellEnd"/>
      <w:r>
        <w:t xml:space="preserve"> </w:t>
      </w:r>
      <w:r>
        <w:rPr>
          <w:rFonts w:cs="Calibri"/>
        </w:rPr>
        <w:t>[</w:t>
      </w:r>
      <w:proofErr w:type="spellStart"/>
      <w:r>
        <w:t>terezínských</w:t>
      </w:r>
      <w:proofErr w:type="spellEnd"/>
      <w:r>
        <w:rPr>
          <w:rFonts w:cs="Calibri"/>
        </w:rPr>
        <w:t>]</w:t>
      </w:r>
      <w:r>
        <w:t xml:space="preserve"> </w:t>
      </w:r>
      <w:proofErr w:type="spellStart"/>
      <w:r>
        <w:t>skladatelů</w:t>
      </w:r>
      <w:proofErr w:type="spellEnd"/>
      <w:r>
        <w:t xml:space="preserve"> </w:t>
      </w:r>
      <w:proofErr w:type="spellStart"/>
      <w:r>
        <w:t>na</w:t>
      </w:r>
      <w:proofErr w:type="spellEnd"/>
      <w:r>
        <w:t xml:space="preserve"> </w:t>
      </w:r>
      <w:proofErr w:type="spellStart"/>
      <w:r>
        <w:t>své</w:t>
      </w:r>
      <w:proofErr w:type="spellEnd"/>
      <w:r>
        <w:t xml:space="preserve"> </w:t>
      </w:r>
      <w:proofErr w:type="spellStart"/>
      <w:r>
        <w:t>uznání</w:t>
      </w:r>
      <w:proofErr w:type="spellEnd"/>
      <w:r>
        <w:t xml:space="preserve"> </w:t>
      </w:r>
      <w:proofErr w:type="spellStart"/>
      <w:r>
        <w:t>širokou</w:t>
      </w:r>
      <w:proofErr w:type="spellEnd"/>
      <w:r>
        <w:t xml:space="preserve"> </w:t>
      </w:r>
      <w:proofErr w:type="spellStart"/>
      <w:r>
        <w:t>veřejností</w:t>
      </w:r>
      <w:proofErr w:type="spellEnd"/>
      <w:r>
        <w:t xml:space="preserve"> </w:t>
      </w:r>
      <w:proofErr w:type="spellStart"/>
      <w:r>
        <w:t>stále</w:t>
      </w:r>
      <w:proofErr w:type="spellEnd"/>
      <w:r>
        <w:t xml:space="preserve"> </w:t>
      </w:r>
      <w:proofErr w:type="spellStart"/>
      <w:r>
        <w:t>ještě</w:t>
      </w:r>
      <w:proofErr w:type="spellEnd"/>
      <w:r>
        <w:t xml:space="preserve"> </w:t>
      </w:r>
      <w:proofErr w:type="spellStart"/>
      <w:r>
        <w:t>čeká</w:t>
      </w:r>
      <w:proofErr w:type="spellEnd"/>
      <w:r>
        <w:t xml:space="preserve">. </w:t>
      </w:r>
      <w:proofErr w:type="spellStart"/>
      <w:r>
        <w:t>Snad</w:t>
      </w:r>
      <w:proofErr w:type="spellEnd"/>
      <w:r>
        <w:t xml:space="preserve"> se </w:t>
      </w:r>
      <w:proofErr w:type="spellStart"/>
      <w:r>
        <w:t>tedy</w:t>
      </w:r>
      <w:proofErr w:type="spellEnd"/>
      <w:r>
        <w:t xml:space="preserve"> </w:t>
      </w:r>
      <w:proofErr w:type="spellStart"/>
      <w:r>
        <w:t>alespoň</w:t>
      </w:r>
      <w:proofErr w:type="spellEnd"/>
      <w:r>
        <w:t xml:space="preserve"> </w:t>
      </w:r>
      <w:proofErr w:type="spellStart"/>
      <w:r>
        <w:t>terezínským</w:t>
      </w:r>
      <w:proofErr w:type="spellEnd"/>
      <w:r>
        <w:t xml:space="preserve"> </w:t>
      </w:r>
      <w:proofErr w:type="spellStart"/>
      <w:r>
        <w:t>autorům</w:t>
      </w:r>
      <w:proofErr w:type="spellEnd"/>
      <w:r>
        <w:t xml:space="preserve"> v </w:t>
      </w:r>
      <w:proofErr w:type="spellStart"/>
      <w:r>
        <w:t>podobě</w:t>
      </w:r>
      <w:proofErr w:type="spellEnd"/>
      <w:r>
        <w:t xml:space="preserve"> </w:t>
      </w:r>
      <w:proofErr w:type="spellStart"/>
      <w:r>
        <w:t>festivalu</w:t>
      </w:r>
      <w:proofErr w:type="spellEnd"/>
      <w:r>
        <w:t xml:space="preserve"> </w:t>
      </w:r>
      <w:proofErr w:type="spellStart"/>
      <w:r>
        <w:t>Věčná</w:t>
      </w:r>
      <w:proofErr w:type="spellEnd"/>
      <w:r>
        <w:t xml:space="preserve"> </w:t>
      </w:r>
      <w:proofErr w:type="spellStart"/>
      <w:r>
        <w:t>naděje</w:t>
      </w:r>
      <w:proofErr w:type="spellEnd"/>
      <w:r>
        <w:t xml:space="preserve"> – </w:t>
      </w:r>
      <w:proofErr w:type="spellStart"/>
      <w:r>
        <w:t>navíc</w:t>
      </w:r>
      <w:proofErr w:type="spellEnd"/>
      <w:r>
        <w:t xml:space="preserve"> v </w:t>
      </w:r>
      <w:proofErr w:type="spellStart"/>
      <w:r>
        <w:t>takto</w:t>
      </w:r>
      <w:proofErr w:type="spellEnd"/>
      <w:r>
        <w:t xml:space="preserve"> </w:t>
      </w:r>
      <w:proofErr w:type="spellStart"/>
      <w:r>
        <w:t>povedené</w:t>
      </w:r>
      <w:proofErr w:type="spellEnd"/>
      <w:r>
        <w:t xml:space="preserve"> </w:t>
      </w:r>
      <w:proofErr w:type="spellStart"/>
      <w:r>
        <w:t>interpretaci</w:t>
      </w:r>
      <w:proofErr w:type="spellEnd"/>
      <w:r>
        <w:t xml:space="preserve"> – </w:t>
      </w:r>
      <w:proofErr w:type="spellStart"/>
      <w:r>
        <w:t>blýská</w:t>
      </w:r>
      <w:proofErr w:type="spellEnd"/>
      <w:r>
        <w:t xml:space="preserve"> </w:t>
      </w:r>
      <w:proofErr w:type="spellStart"/>
      <w:r>
        <w:t>na</w:t>
      </w:r>
      <w:proofErr w:type="spellEnd"/>
      <w:r>
        <w:t xml:space="preserve"> </w:t>
      </w:r>
      <w:proofErr w:type="spellStart"/>
      <w:r>
        <w:t>lepší</w:t>
      </w:r>
      <w:proofErr w:type="spellEnd"/>
      <w:r>
        <w:t xml:space="preserve"> </w:t>
      </w:r>
      <w:proofErr w:type="spellStart"/>
      <w:r>
        <w:t>časy</w:t>
      </w:r>
      <w:proofErr w:type="spellEnd"/>
      <w:r>
        <w:t>.”</w:t>
      </w:r>
    </w:p>
    <w:p w:rsidR="00AD4340" w:rsidRDefault="00AD4340" w:rsidP="00AD4340">
      <w:pPr>
        <w:jc w:val="right"/>
      </w:pPr>
      <w:r>
        <w:t xml:space="preserve">Harmonie, 20. </w:t>
      </w:r>
      <w:proofErr w:type="spellStart"/>
      <w:r>
        <w:t>srpna</w:t>
      </w:r>
      <w:proofErr w:type="spellEnd"/>
      <w:r>
        <w:t xml:space="preserve"> 2019</w:t>
      </w:r>
    </w:p>
    <w:p w:rsidR="005466CB" w:rsidRDefault="005466CB" w:rsidP="00AD4340">
      <w:pPr>
        <w:jc w:val="right"/>
      </w:pPr>
    </w:p>
    <w:p w:rsidR="005466CB" w:rsidRDefault="005466CB" w:rsidP="005466CB">
      <w:pPr>
        <w:jc w:val="both"/>
      </w:pPr>
      <w:r>
        <w:t>“</w:t>
      </w:r>
      <w:proofErr w:type="spellStart"/>
      <w:r>
        <w:t>Návrat</w:t>
      </w:r>
      <w:proofErr w:type="spellEnd"/>
      <w:r>
        <w:t xml:space="preserve"> </w:t>
      </w:r>
      <w:proofErr w:type="spellStart"/>
      <w:r>
        <w:t>festivalu</w:t>
      </w:r>
      <w:proofErr w:type="spellEnd"/>
      <w:r>
        <w:t xml:space="preserve"> </w:t>
      </w:r>
      <w:proofErr w:type="spellStart"/>
      <w:r>
        <w:t>Věčná</w:t>
      </w:r>
      <w:proofErr w:type="spellEnd"/>
      <w:r>
        <w:t xml:space="preserve"> </w:t>
      </w:r>
      <w:proofErr w:type="spellStart"/>
      <w:r>
        <w:t>naděje</w:t>
      </w:r>
      <w:proofErr w:type="spellEnd"/>
      <w:r>
        <w:t xml:space="preserve"> do </w:t>
      </w:r>
      <w:proofErr w:type="spellStart"/>
      <w:r>
        <w:t>Prahy</w:t>
      </w:r>
      <w:proofErr w:type="spellEnd"/>
      <w:r>
        <w:t xml:space="preserve"> </w:t>
      </w:r>
      <w:proofErr w:type="spellStart"/>
      <w:r>
        <w:t>byl</w:t>
      </w:r>
      <w:proofErr w:type="spellEnd"/>
      <w:r>
        <w:t xml:space="preserve"> </w:t>
      </w:r>
      <w:proofErr w:type="spellStart"/>
      <w:r>
        <w:t>přes</w:t>
      </w:r>
      <w:proofErr w:type="spellEnd"/>
      <w:r>
        <w:t xml:space="preserve"> </w:t>
      </w:r>
      <w:proofErr w:type="spellStart"/>
      <w:r>
        <w:t>veškerou</w:t>
      </w:r>
      <w:proofErr w:type="spellEnd"/>
      <w:r>
        <w:t xml:space="preserve"> </w:t>
      </w:r>
      <w:proofErr w:type="spellStart"/>
      <w:r>
        <w:t>svoji</w:t>
      </w:r>
      <w:proofErr w:type="spellEnd"/>
      <w:r>
        <w:t xml:space="preserve"> </w:t>
      </w:r>
      <w:proofErr w:type="spellStart"/>
      <w:r>
        <w:t>komornost</w:t>
      </w:r>
      <w:proofErr w:type="spellEnd"/>
      <w:r>
        <w:t xml:space="preserve"> </w:t>
      </w:r>
      <w:proofErr w:type="spellStart"/>
      <w:r>
        <w:t>velkolepý</w:t>
      </w:r>
      <w:proofErr w:type="spellEnd"/>
      <w:r>
        <w:t xml:space="preserve">. </w:t>
      </w:r>
      <w:proofErr w:type="spellStart"/>
      <w:r>
        <w:t>Byly</w:t>
      </w:r>
      <w:proofErr w:type="spellEnd"/>
      <w:r>
        <w:t xml:space="preserve"> to </w:t>
      </w:r>
      <w:proofErr w:type="spellStart"/>
      <w:r>
        <w:t>převážně</w:t>
      </w:r>
      <w:proofErr w:type="spellEnd"/>
      <w:r>
        <w:t xml:space="preserve"> </w:t>
      </w:r>
      <w:proofErr w:type="spellStart"/>
      <w:r>
        <w:t>právě</w:t>
      </w:r>
      <w:proofErr w:type="spellEnd"/>
      <w:r>
        <w:t xml:space="preserve"> </w:t>
      </w:r>
      <w:proofErr w:type="spellStart"/>
      <w:r>
        <w:t>písně</w:t>
      </w:r>
      <w:proofErr w:type="spellEnd"/>
      <w:r>
        <w:t xml:space="preserve"> a </w:t>
      </w:r>
      <w:proofErr w:type="spellStart"/>
      <w:r>
        <w:t>drobné</w:t>
      </w:r>
      <w:proofErr w:type="spellEnd"/>
      <w:r>
        <w:t xml:space="preserve"> </w:t>
      </w:r>
      <w:proofErr w:type="spellStart"/>
      <w:r>
        <w:t>komorní</w:t>
      </w:r>
      <w:proofErr w:type="spellEnd"/>
      <w:r>
        <w:t xml:space="preserve"> </w:t>
      </w:r>
      <w:proofErr w:type="spellStart"/>
      <w:r>
        <w:t>skladby</w:t>
      </w:r>
      <w:proofErr w:type="spellEnd"/>
      <w:r>
        <w:t xml:space="preserve">, </w:t>
      </w:r>
      <w:proofErr w:type="spellStart"/>
      <w:r>
        <w:t>které</w:t>
      </w:r>
      <w:proofErr w:type="spellEnd"/>
      <w:r>
        <w:t xml:space="preserve"> </w:t>
      </w:r>
      <w:proofErr w:type="spellStart"/>
      <w:r>
        <w:t>pomáhaly</w:t>
      </w:r>
      <w:proofErr w:type="spellEnd"/>
      <w:r>
        <w:t xml:space="preserve"> </w:t>
      </w:r>
      <w:proofErr w:type="spellStart"/>
      <w:r>
        <w:t>udržovat</w:t>
      </w:r>
      <w:proofErr w:type="spellEnd"/>
      <w:r>
        <w:t xml:space="preserve"> </w:t>
      </w:r>
      <w:proofErr w:type="spellStart"/>
      <w:r>
        <w:t>život</w:t>
      </w:r>
      <w:proofErr w:type="spellEnd"/>
      <w:r>
        <w:t xml:space="preserve"> v </w:t>
      </w:r>
      <w:proofErr w:type="spellStart"/>
      <w:r>
        <w:t>terezínském</w:t>
      </w:r>
      <w:proofErr w:type="spellEnd"/>
      <w:r>
        <w:t xml:space="preserve"> </w:t>
      </w:r>
      <w:proofErr w:type="spellStart"/>
      <w:r>
        <w:t>ghettu</w:t>
      </w:r>
      <w:proofErr w:type="spellEnd"/>
      <w:r>
        <w:t xml:space="preserve"> 20. let </w:t>
      </w:r>
      <w:proofErr w:type="spellStart"/>
      <w:r>
        <w:t>snesitelnější</w:t>
      </w:r>
      <w:proofErr w:type="spellEnd"/>
      <w:r>
        <w:t xml:space="preserve"> a </w:t>
      </w:r>
      <w:proofErr w:type="spellStart"/>
      <w:r>
        <w:t>které</w:t>
      </w:r>
      <w:proofErr w:type="spellEnd"/>
      <w:r>
        <w:t xml:space="preserve"> </w:t>
      </w:r>
      <w:proofErr w:type="spellStart"/>
      <w:r>
        <w:t>nám</w:t>
      </w:r>
      <w:proofErr w:type="spellEnd"/>
      <w:r>
        <w:t xml:space="preserve"> </w:t>
      </w:r>
      <w:proofErr w:type="spellStart"/>
      <w:r>
        <w:t>dnes</w:t>
      </w:r>
      <w:proofErr w:type="spellEnd"/>
      <w:r>
        <w:t xml:space="preserve"> </w:t>
      </w:r>
      <w:proofErr w:type="spellStart"/>
      <w:r>
        <w:t>předávají</w:t>
      </w:r>
      <w:proofErr w:type="spellEnd"/>
      <w:r>
        <w:t xml:space="preserve"> </w:t>
      </w:r>
      <w:proofErr w:type="spellStart"/>
      <w:r>
        <w:t>poselství</w:t>
      </w:r>
      <w:proofErr w:type="spellEnd"/>
      <w:r>
        <w:t xml:space="preserve"> </w:t>
      </w:r>
      <w:proofErr w:type="spellStart"/>
      <w:r>
        <w:t>vypovídající</w:t>
      </w:r>
      <w:proofErr w:type="spellEnd"/>
      <w:r>
        <w:t xml:space="preserve"> </w:t>
      </w:r>
      <w:proofErr w:type="spellStart"/>
      <w:r>
        <w:t>nejen</w:t>
      </w:r>
      <w:proofErr w:type="spellEnd"/>
      <w:r>
        <w:t xml:space="preserve"> o </w:t>
      </w:r>
      <w:proofErr w:type="spellStart"/>
      <w:r>
        <w:t>velkém</w:t>
      </w:r>
      <w:proofErr w:type="spellEnd"/>
      <w:r>
        <w:t xml:space="preserve"> </w:t>
      </w:r>
      <w:proofErr w:type="spellStart"/>
      <w:r>
        <w:t>utrpení</w:t>
      </w:r>
      <w:proofErr w:type="spellEnd"/>
      <w:r>
        <w:t xml:space="preserve">, ale </w:t>
      </w:r>
      <w:proofErr w:type="spellStart"/>
      <w:r>
        <w:t>také</w:t>
      </w:r>
      <w:proofErr w:type="spellEnd"/>
      <w:r>
        <w:t xml:space="preserve"> o </w:t>
      </w:r>
      <w:proofErr w:type="spellStart"/>
      <w:r>
        <w:t>neodbytné</w:t>
      </w:r>
      <w:proofErr w:type="spellEnd"/>
      <w:r>
        <w:t xml:space="preserve"> </w:t>
      </w:r>
      <w:proofErr w:type="spellStart"/>
      <w:r>
        <w:t>lidské</w:t>
      </w:r>
      <w:proofErr w:type="spellEnd"/>
      <w:r>
        <w:t xml:space="preserve"> </w:t>
      </w:r>
      <w:proofErr w:type="spellStart"/>
      <w:r>
        <w:t>touze</w:t>
      </w:r>
      <w:proofErr w:type="spellEnd"/>
      <w:r>
        <w:t xml:space="preserve"> po </w:t>
      </w:r>
      <w:proofErr w:type="spellStart"/>
      <w:r>
        <w:t>umění</w:t>
      </w:r>
      <w:proofErr w:type="spellEnd"/>
      <w:r>
        <w:t xml:space="preserve"> a </w:t>
      </w:r>
      <w:proofErr w:type="spellStart"/>
      <w:r>
        <w:t>sounáležitosti</w:t>
      </w:r>
      <w:proofErr w:type="spellEnd"/>
      <w:r>
        <w:t xml:space="preserve">. A po </w:t>
      </w:r>
      <w:proofErr w:type="spellStart"/>
      <w:r>
        <w:t>více</w:t>
      </w:r>
      <w:proofErr w:type="spellEnd"/>
      <w:r>
        <w:t xml:space="preserve"> </w:t>
      </w:r>
      <w:proofErr w:type="spellStart"/>
      <w:r>
        <w:t>než</w:t>
      </w:r>
      <w:proofErr w:type="spellEnd"/>
      <w:r>
        <w:t xml:space="preserve"> </w:t>
      </w:r>
      <w:proofErr w:type="spellStart"/>
      <w:r>
        <w:t>sedmdesáti</w:t>
      </w:r>
      <w:proofErr w:type="spellEnd"/>
      <w:r>
        <w:t xml:space="preserve"> </w:t>
      </w:r>
      <w:proofErr w:type="spellStart"/>
      <w:r>
        <w:t>letech</w:t>
      </w:r>
      <w:proofErr w:type="spellEnd"/>
      <w:r>
        <w:t xml:space="preserve"> k </w:t>
      </w:r>
      <w:proofErr w:type="spellStart"/>
      <w:r>
        <w:t>nám</w:t>
      </w:r>
      <w:proofErr w:type="spellEnd"/>
      <w:r>
        <w:t xml:space="preserve"> </w:t>
      </w:r>
      <w:proofErr w:type="spellStart"/>
      <w:r>
        <w:t>tatáž</w:t>
      </w:r>
      <w:proofErr w:type="spellEnd"/>
      <w:r>
        <w:t xml:space="preserve"> </w:t>
      </w:r>
      <w:proofErr w:type="spellStart"/>
      <w:r>
        <w:t>díla</w:t>
      </w:r>
      <w:proofErr w:type="spellEnd"/>
      <w:r>
        <w:t xml:space="preserve"> </w:t>
      </w:r>
      <w:proofErr w:type="spellStart"/>
      <w:r>
        <w:t>promlouvají</w:t>
      </w:r>
      <w:proofErr w:type="spellEnd"/>
      <w:r>
        <w:t xml:space="preserve"> se </w:t>
      </w:r>
      <w:proofErr w:type="spellStart"/>
      <w:r>
        <w:t>stejnou</w:t>
      </w:r>
      <w:proofErr w:type="spellEnd"/>
      <w:r>
        <w:t xml:space="preserve"> </w:t>
      </w:r>
      <w:proofErr w:type="spellStart"/>
      <w:r>
        <w:t>důležitostí</w:t>
      </w:r>
      <w:proofErr w:type="spellEnd"/>
      <w:r>
        <w:t xml:space="preserve">, </w:t>
      </w:r>
      <w:proofErr w:type="spellStart"/>
      <w:r>
        <w:t>naléhavostí</w:t>
      </w:r>
      <w:proofErr w:type="spellEnd"/>
      <w:r>
        <w:t xml:space="preserve"> a </w:t>
      </w:r>
      <w:proofErr w:type="spellStart"/>
      <w:r>
        <w:t>upřímností</w:t>
      </w:r>
      <w:proofErr w:type="spellEnd"/>
      <w:r>
        <w:t>.”</w:t>
      </w:r>
    </w:p>
    <w:p w:rsidR="005466CB" w:rsidRDefault="005466CB" w:rsidP="005466CB">
      <w:pPr>
        <w:jc w:val="right"/>
      </w:pPr>
      <w:r>
        <w:t xml:space="preserve">Harmonie, 4. </w:t>
      </w:r>
      <w:proofErr w:type="spellStart"/>
      <w:r>
        <w:t>září</w:t>
      </w:r>
      <w:proofErr w:type="spellEnd"/>
      <w:r>
        <w:t xml:space="preserve"> 2019</w:t>
      </w:r>
    </w:p>
    <w:p w:rsidR="00AD4340" w:rsidRDefault="00AD4340" w:rsidP="00AD4340">
      <w:pPr>
        <w:jc w:val="right"/>
      </w:pPr>
    </w:p>
    <w:p w:rsidR="00AD4340" w:rsidRPr="00AD4340" w:rsidRDefault="00AD4340" w:rsidP="00AD4340">
      <w:pPr>
        <w:jc w:val="right"/>
        <w:rPr>
          <w:sz w:val="22"/>
          <w:szCs w:val="22"/>
        </w:rPr>
      </w:pPr>
    </w:p>
    <w:p w:rsidR="00060608" w:rsidRDefault="00060608"/>
    <w:p w:rsidR="00060608" w:rsidRDefault="00060608"/>
    <w:p w:rsidR="00060608" w:rsidRDefault="00060608"/>
    <w:p w:rsidR="00060608" w:rsidRDefault="00060608">
      <w:pPr>
        <w:rPr>
          <w:rFonts w:ascii="DINPro-Bold" w:hAnsi="DINPro-Bold" w:cs="DINPro-Bold" w:hint="eastAsia"/>
          <w:b/>
          <w:color w:val="C2BC7D"/>
          <w:lang w:val="cs-CZ"/>
        </w:rPr>
      </w:pPr>
    </w:p>
    <w:p w:rsidR="00060608" w:rsidRPr="00060608" w:rsidRDefault="00060608">
      <w:pPr>
        <w:rPr>
          <w:rFonts w:ascii="DINPro-Bold" w:eastAsiaTheme="minorHAnsi" w:hAnsi="DINPro-Bold" w:cs="DINPro-Bold"/>
          <w:b/>
          <w:color w:val="C2BC7D"/>
          <w:lang w:val="cs-CZ"/>
        </w:rPr>
      </w:pPr>
    </w:p>
    <w:p w:rsidR="00914CB2" w:rsidRPr="0069160E" w:rsidRDefault="00163CC6" w:rsidP="00267525">
      <w:pPr>
        <w:pStyle w:val="Zkladnodstavec"/>
        <w:spacing w:after="120" w:line="216" w:lineRule="auto"/>
        <w:jc w:val="center"/>
        <w:rPr>
          <w:rFonts w:ascii="DINPro-Bold" w:hAnsi="DINPro-Bold" w:cs="DINPro-Bold"/>
          <w:b/>
          <w:color w:val="C2BC7D"/>
        </w:rPr>
      </w:pPr>
      <w:r w:rsidRPr="0069160E">
        <w:rPr>
          <w:rFonts w:ascii="DINPro-Bold" w:hAnsi="DINPro-Bold" w:cs="DINPro-Bold"/>
          <w:b/>
          <w:color w:val="C2BC7D"/>
        </w:rPr>
        <w:t xml:space="preserve">O VĚČNÉ NADĚJI </w:t>
      </w:r>
    </w:p>
    <w:p w:rsidR="00163CC6" w:rsidRPr="0069160E" w:rsidRDefault="00A80B3A"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NADAČNÍ FOND VĚČNÁ NADĚJE</w:t>
      </w:r>
      <w:r w:rsidR="004B4476">
        <w:rPr>
          <w:rFonts w:ascii="DINPro" w:hAnsi="DINPro" w:cs="Times New Roman"/>
          <w:color w:val="000000" w:themeColor="text1"/>
          <w:sz w:val="23"/>
          <w:szCs w:val="23"/>
          <w:lang w:val="cs-CZ"/>
        </w:rPr>
        <w:t xml:space="preserve"> </w:t>
      </w:r>
      <w:r w:rsidR="004B4476" w:rsidRPr="0069160E">
        <w:rPr>
          <w:rFonts w:ascii="DINPro" w:hAnsi="DINPro" w:cs="Times New Roman"/>
          <w:color w:val="000000" w:themeColor="text1"/>
          <w:sz w:val="23"/>
          <w:szCs w:val="23"/>
          <w:lang w:val="cs-CZ"/>
        </w:rPr>
        <w:t>byl založen</w:t>
      </w:r>
      <w:r w:rsidR="004B4476">
        <w:rPr>
          <w:rFonts w:ascii="DINPro" w:hAnsi="DINPro" w:cs="Times New Roman"/>
          <w:color w:val="000000" w:themeColor="text1"/>
          <w:sz w:val="23"/>
          <w:szCs w:val="23"/>
          <w:lang w:val="cs-CZ"/>
        </w:rPr>
        <w:t xml:space="preserve"> v roce 2017</w:t>
      </w:r>
      <w:r w:rsidRPr="0069160E">
        <w:rPr>
          <w:rFonts w:ascii="DINPro" w:hAnsi="DINPro" w:cs="Times New Roman"/>
          <w:color w:val="000000" w:themeColor="text1"/>
          <w:sz w:val="23"/>
          <w:szCs w:val="23"/>
          <w:lang w:val="cs-CZ"/>
        </w:rPr>
        <w:t xml:space="preserve">. Hlavním </w:t>
      </w:r>
      <w:r w:rsidR="0056412F">
        <w:rPr>
          <w:rFonts w:ascii="DINPro" w:hAnsi="DINPro" w:cs="Times New Roman"/>
          <w:color w:val="000000" w:themeColor="text1"/>
          <w:sz w:val="23"/>
          <w:szCs w:val="23"/>
          <w:lang w:val="cs-CZ"/>
        </w:rPr>
        <w:t>důvodem</w:t>
      </w:r>
      <w:r w:rsidR="0056412F" w:rsidRPr="0069160E">
        <w:rPr>
          <w:rFonts w:ascii="DINPro" w:hAnsi="DINPro" w:cs="Times New Roman"/>
          <w:color w:val="000000" w:themeColor="text1"/>
          <w:sz w:val="23"/>
          <w:szCs w:val="23"/>
          <w:lang w:val="cs-CZ"/>
        </w:rPr>
        <w:t xml:space="preserve"> </w:t>
      </w:r>
      <w:r w:rsidR="004B4476">
        <w:rPr>
          <w:rFonts w:ascii="DINPro" w:hAnsi="DINPro" w:cs="Times New Roman"/>
          <w:color w:val="000000" w:themeColor="text1"/>
          <w:sz w:val="23"/>
          <w:szCs w:val="23"/>
          <w:lang w:val="cs-CZ"/>
        </w:rPr>
        <w:t>založení Nadačního fondu a</w:t>
      </w:r>
      <w:r w:rsidRPr="0069160E">
        <w:rPr>
          <w:rFonts w:ascii="DINPro" w:hAnsi="DINPro" w:cs="Times New Roman"/>
          <w:color w:val="000000" w:themeColor="text1"/>
          <w:sz w:val="23"/>
          <w:szCs w:val="23"/>
          <w:lang w:val="cs-CZ"/>
        </w:rPr>
        <w:t xml:space="preserve"> jeho </w:t>
      </w:r>
      <w:r w:rsidR="004B4476">
        <w:rPr>
          <w:rFonts w:ascii="DINPro" w:hAnsi="DINPro" w:cs="Times New Roman"/>
          <w:color w:val="000000" w:themeColor="text1"/>
          <w:sz w:val="23"/>
          <w:szCs w:val="23"/>
          <w:lang w:val="cs-CZ"/>
        </w:rPr>
        <w:t>posláním</w:t>
      </w:r>
      <w:r w:rsidRPr="0069160E">
        <w:rPr>
          <w:rFonts w:ascii="DINPro" w:hAnsi="DINPro" w:cs="Times New Roman"/>
          <w:color w:val="000000" w:themeColor="text1"/>
          <w:sz w:val="23"/>
          <w:szCs w:val="23"/>
          <w:lang w:val="cs-CZ"/>
        </w:rPr>
        <w:t xml:space="preserve"> je rozvoj odkazu terezínských skladatelů</w:t>
      </w:r>
      <w:r w:rsidR="004B4476">
        <w:rPr>
          <w:rFonts w:ascii="DINPro" w:hAnsi="DINPro" w:cs="Times New Roman"/>
          <w:color w:val="000000" w:themeColor="text1"/>
          <w:sz w:val="23"/>
          <w:szCs w:val="23"/>
          <w:lang w:val="cs-CZ"/>
        </w:rPr>
        <w:t xml:space="preserve"> a</w:t>
      </w:r>
      <w:r w:rsidRPr="0069160E">
        <w:rPr>
          <w:rFonts w:ascii="DINPro" w:hAnsi="DINPro" w:cs="Times New Roman"/>
          <w:color w:val="000000" w:themeColor="text1"/>
          <w:sz w:val="23"/>
          <w:szCs w:val="23"/>
          <w:lang w:val="cs-CZ"/>
        </w:rPr>
        <w:t xml:space="preserve"> Gustava Mahlera </w:t>
      </w:r>
      <w:r w:rsidR="0056412F">
        <w:rPr>
          <w:rFonts w:ascii="DINPro" w:hAnsi="DINPro" w:cs="Times New Roman"/>
          <w:color w:val="000000" w:themeColor="text1"/>
          <w:sz w:val="23"/>
          <w:szCs w:val="23"/>
          <w:lang w:val="cs-CZ"/>
        </w:rPr>
        <w:t>i</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dalších autorů</w:t>
      </w:r>
      <w:r w:rsidR="0056412F">
        <w:rPr>
          <w:rFonts w:ascii="DINPro" w:hAnsi="DINPro" w:cs="Times New Roman"/>
          <w:color w:val="000000" w:themeColor="text1"/>
          <w:sz w:val="23"/>
          <w:szCs w:val="23"/>
          <w:lang w:val="cs-CZ"/>
        </w:rPr>
        <w:t>, a to</w:t>
      </w:r>
      <w:r w:rsidRPr="0069160E">
        <w:rPr>
          <w:rFonts w:ascii="DINPro" w:hAnsi="DINPro" w:cs="Times New Roman"/>
          <w:color w:val="000000" w:themeColor="text1"/>
          <w:sz w:val="23"/>
          <w:szCs w:val="23"/>
          <w:lang w:val="cs-CZ"/>
        </w:rPr>
        <w:t xml:space="preserve"> především živou interpretací</w:t>
      </w:r>
      <w:r w:rsidR="0056412F">
        <w:rPr>
          <w:rFonts w:ascii="DINPro" w:hAnsi="DINPro" w:cs="Times New Roman"/>
          <w:color w:val="000000" w:themeColor="text1"/>
          <w:sz w:val="23"/>
          <w:szCs w:val="23"/>
          <w:lang w:val="cs-CZ"/>
        </w:rPr>
        <w:t xml:space="preserve"> jejich hudebních děl</w:t>
      </w:r>
      <w:r w:rsidRPr="0069160E">
        <w:rPr>
          <w:rFonts w:ascii="DINPro" w:hAnsi="DINPro" w:cs="Times New Roman"/>
          <w:color w:val="000000" w:themeColor="text1"/>
          <w:sz w:val="23"/>
          <w:szCs w:val="23"/>
          <w:lang w:val="cs-CZ"/>
        </w:rPr>
        <w:t xml:space="preserve">, </w:t>
      </w:r>
      <w:r w:rsidR="0056412F">
        <w:rPr>
          <w:rFonts w:ascii="DINPro" w:hAnsi="DINPro" w:cs="Times New Roman"/>
          <w:color w:val="000000" w:themeColor="text1"/>
          <w:sz w:val="23"/>
          <w:szCs w:val="23"/>
          <w:lang w:val="cs-CZ"/>
        </w:rPr>
        <w:t>jakož</w:t>
      </w:r>
      <w:r w:rsidRPr="0069160E">
        <w:rPr>
          <w:rFonts w:ascii="DINPro" w:hAnsi="DINPro" w:cs="Times New Roman"/>
          <w:color w:val="000000" w:themeColor="text1"/>
          <w:sz w:val="23"/>
          <w:szCs w:val="23"/>
          <w:lang w:val="cs-CZ"/>
        </w:rPr>
        <w:t xml:space="preserve"> i dalšími formami, </w:t>
      </w:r>
      <w:r w:rsidR="0056412F" w:rsidRPr="0069160E">
        <w:rPr>
          <w:rFonts w:ascii="DINPro" w:hAnsi="DINPro" w:cs="Times New Roman"/>
          <w:color w:val="000000" w:themeColor="text1"/>
          <w:sz w:val="23"/>
          <w:szCs w:val="23"/>
          <w:lang w:val="cs-CZ"/>
        </w:rPr>
        <w:t>jak</w:t>
      </w:r>
      <w:r w:rsidR="0056412F">
        <w:rPr>
          <w:rFonts w:ascii="DINPro" w:hAnsi="DINPro" w:cs="Times New Roman"/>
          <w:color w:val="000000" w:themeColor="text1"/>
          <w:sz w:val="23"/>
          <w:szCs w:val="23"/>
          <w:lang w:val="cs-CZ"/>
        </w:rPr>
        <w:t>o</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jsou například </w:t>
      </w:r>
      <w:r w:rsidR="004B4476">
        <w:rPr>
          <w:rFonts w:ascii="DINPro" w:hAnsi="DINPro" w:cs="Times New Roman"/>
          <w:color w:val="000000" w:themeColor="text1"/>
          <w:sz w:val="23"/>
          <w:szCs w:val="23"/>
          <w:lang w:val="cs-CZ"/>
        </w:rPr>
        <w:t xml:space="preserve">umělecké </w:t>
      </w:r>
      <w:r w:rsidRPr="0069160E">
        <w:rPr>
          <w:rFonts w:ascii="DINPro" w:hAnsi="DINPro" w:cs="Times New Roman"/>
          <w:color w:val="000000" w:themeColor="text1"/>
          <w:sz w:val="23"/>
          <w:szCs w:val="23"/>
          <w:lang w:val="cs-CZ"/>
        </w:rPr>
        <w:t xml:space="preserve">soutěže, konference, výzkum, publikace, semináře, </w:t>
      </w:r>
      <w:r w:rsidR="0056412F" w:rsidRPr="0069160E">
        <w:rPr>
          <w:rFonts w:ascii="DINPro" w:hAnsi="DINPro" w:cs="Times New Roman"/>
          <w:color w:val="000000" w:themeColor="text1"/>
          <w:sz w:val="23"/>
          <w:szCs w:val="23"/>
          <w:lang w:val="cs-CZ"/>
        </w:rPr>
        <w:t>divad</w:t>
      </w:r>
      <w:r w:rsidR="0056412F">
        <w:rPr>
          <w:rFonts w:ascii="DINPro" w:hAnsi="DINPro" w:cs="Times New Roman"/>
          <w:color w:val="000000" w:themeColor="text1"/>
          <w:sz w:val="23"/>
          <w:szCs w:val="23"/>
          <w:lang w:val="cs-CZ"/>
        </w:rPr>
        <w:t>elní představení</w:t>
      </w:r>
      <w:r w:rsidR="0056412F" w:rsidRPr="0069160E">
        <w:rPr>
          <w:rFonts w:ascii="DINPro" w:hAnsi="DINPro" w:cs="Times New Roman"/>
          <w:color w:val="000000" w:themeColor="text1"/>
          <w:sz w:val="23"/>
          <w:szCs w:val="23"/>
          <w:lang w:val="cs-CZ"/>
        </w:rPr>
        <w:t xml:space="preserve"> </w:t>
      </w:r>
      <w:r w:rsidR="004B4476">
        <w:rPr>
          <w:rFonts w:ascii="DINPro" w:hAnsi="DINPro" w:cs="Times New Roman"/>
          <w:color w:val="000000" w:themeColor="text1"/>
          <w:sz w:val="23"/>
          <w:szCs w:val="23"/>
          <w:lang w:val="cs-CZ"/>
        </w:rPr>
        <w:t>či</w:t>
      </w:r>
      <w:r w:rsidRPr="0069160E">
        <w:rPr>
          <w:rFonts w:ascii="DINPro" w:hAnsi="DINPro" w:cs="Times New Roman"/>
          <w:color w:val="000000" w:themeColor="text1"/>
          <w:sz w:val="23"/>
          <w:szCs w:val="23"/>
          <w:lang w:val="cs-CZ"/>
        </w:rPr>
        <w:t xml:space="preserve"> výtvarné aktivity. Cílem </w:t>
      </w:r>
      <w:r w:rsidR="0056412F" w:rsidRPr="0069160E">
        <w:rPr>
          <w:rFonts w:ascii="DINPro" w:hAnsi="DINPro" w:cs="Times New Roman"/>
          <w:color w:val="000000" w:themeColor="text1"/>
          <w:sz w:val="23"/>
          <w:szCs w:val="23"/>
          <w:lang w:val="cs-CZ"/>
        </w:rPr>
        <w:t xml:space="preserve">Nadačního fondu </w:t>
      </w:r>
      <w:r w:rsidRPr="0069160E">
        <w:rPr>
          <w:rFonts w:ascii="DINPro" w:hAnsi="DINPro" w:cs="Times New Roman"/>
          <w:color w:val="000000" w:themeColor="text1"/>
          <w:sz w:val="23"/>
          <w:szCs w:val="23"/>
          <w:lang w:val="cs-CZ"/>
        </w:rPr>
        <w:t xml:space="preserve">je </w:t>
      </w:r>
      <w:r w:rsidR="007E487A">
        <w:rPr>
          <w:rFonts w:ascii="DINPro" w:hAnsi="DINPro" w:cs="Times New Roman"/>
          <w:color w:val="000000" w:themeColor="text1"/>
          <w:sz w:val="23"/>
          <w:szCs w:val="23"/>
          <w:lang w:val="cs-CZ"/>
        </w:rPr>
        <w:t>také</w:t>
      </w:r>
      <w:r w:rsidR="0056412F" w:rsidRPr="0069160E">
        <w:rPr>
          <w:rFonts w:ascii="DINPro" w:hAnsi="DINPro" w:cs="Times New Roman"/>
          <w:color w:val="000000" w:themeColor="text1"/>
          <w:sz w:val="23"/>
          <w:szCs w:val="23"/>
          <w:lang w:val="cs-CZ"/>
        </w:rPr>
        <w:t xml:space="preserve"> </w:t>
      </w:r>
      <w:r w:rsidR="00F815EB">
        <w:rPr>
          <w:rFonts w:ascii="DINPro" w:hAnsi="DINPro" w:cs="Times New Roman"/>
          <w:color w:val="000000" w:themeColor="text1"/>
          <w:sz w:val="23"/>
          <w:szCs w:val="23"/>
          <w:lang w:val="cs-CZ"/>
        </w:rPr>
        <w:t>aktivně podporovat</w:t>
      </w:r>
      <w:r w:rsidRPr="0069160E">
        <w:rPr>
          <w:rFonts w:ascii="DINPro" w:hAnsi="DINPro" w:cs="Times New Roman"/>
          <w:color w:val="000000" w:themeColor="text1"/>
          <w:sz w:val="23"/>
          <w:szCs w:val="23"/>
          <w:lang w:val="cs-CZ"/>
        </w:rPr>
        <w:t xml:space="preserve"> umělecky hodnotn</w:t>
      </w:r>
      <w:r w:rsidR="00F815EB">
        <w:rPr>
          <w:rFonts w:ascii="DINPro" w:hAnsi="DINPro" w:cs="Times New Roman"/>
          <w:color w:val="000000" w:themeColor="text1"/>
          <w:sz w:val="23"/>
          <w:szCs w:val="23"/>
          <w:lang w:val="cs-CZ"/>
        </w:rPr>
        <w:t>ou</w:t>
      </w:r>
      <w:r w:rsidRPr="0069160E">
        <w:rPr>
          <w:rFonts w:ascii="DINPro" w:hAnsi="DINPro" w:cs="Times New Roman"/>
          <w:color w:val="000000" w:themeColor="text1"/>
          <w:sz w:val="23"/>
          <w:szCs w:val="23"/>
          <w:lang w:val="cs-CZ"/>
        </w:rPr>
        <w:t xml:space="preserve"> hudb</w:t>
      </w:r>
      <w:r w:rsidR="00F815EB">
        <w:rPr>
          <w:rFonts w:ascii="DINPro" w:hAnsi="DINPro" w:cs="Times New Roman"/>
          <w:color w:val="000000" w:themeColor="text1"/>
          <w:sz w:val="23"/>
          <w:szCs w:val="23"/>
          <w:lang w:val="cs-CZ"/>
        </w:rPr>
        <w:t>u</w:t>
      </w:r>
      <w:r w:rsidRPr="0069160E">
        <w:rPr>
          <w:rFonts w:ascii="DINPro" w:hAnsi="DINPro" w:cs="Times New Roman"/>
          <w:color w:val="000000" w:themeColor="text1"/>
          <w:sz w:val="23"/>
          <w:szCs w:val="23"/>
          <w:lang w:val="cs-CZ"/>
        </w:rPr>
        <w:t xml:space="preserve">, </w:t>
      </w:r>
      <w:r w:rsidRPr="00F815EB">
        <w:rPr>
          <w:rFonts w:ascii="DINPro" w:hAnsi="DINPro" w:cs="Times New Roman" w:hint="eastAsia"/>
          <w:color w:val="000000" w:themeColor="text1"/>
          <w:sz w:val="23"/>
          <w:szCs w:val="23"/>
          <w:lang w:val="cs-CZ"/>
        </w:rPr>
        <w:t>propagace</w:t>
      </w:r>
      <w:r w:rsidRPr="0069160E">
        <w:rPr>
          <w:rFonts w:ascii="DINPro" w:hAnsi="DINPro" w:cs="Times New Roman"/>
          <w:color w:val="000000" w:themeColor="text1"/>
          <w:sz w:val="23"/>
          <w:szCs w:val="23"/>
          <w:lang w:val="cs-CZ"/>
        </w:rPr>
        <w:t xml:space="preserve"> evropské klasické hudby a evropský</w:t>
      </w:r>
      <w:r w:rsidR="00A47C00">
        <w:rPr>
          <w:rFonts w:ascii="DINPro" w:hAnsi="DINPro" w:cs="Times New Roman"/>
          <w:color w:val="000000" w:themeColor="text1"/>
          <w:sz w:val="23"/>
          <w:szCs w:val="23"/>
          <w:lang w:val="cs-CZ"/>
        </w:rPr>
        <w:t xml:space="preserve">ch kulturních hodnot. </w:t>
      </w:r>
      <w:r w:rsidR="0056412F">
        <w:rPr>
          <w:rFonts w:ascii="DINPro" w:hAnsi="DINPro" w:cs="Times New Roman"/>
          <w:color w:val="000000" w:themeColor="text1"/>
          <w:sz w:val="23"/>
          <w:szCs w:val="23"/>
          <w:lang w:val="cs-CZ"/>
        </w:rPr>
        <w:t>Nadační fond se z</w:t>
      </w:r>
      <w:r w:rsidR="00A47C00">
        <w:rPr>
          <w:rFonts w:ascii="DINPro" w:hAnsi="DINPro" w:cs="Times New Roman"/>
          <w:color w:val="000000" w:themeColor="text1"/>
          <w:sz w:val="23"/>
          <w:szCs w:val="23"/>
          <w:lang w:val="cs-CZ"/>
        </w:rPr>
        <w:t>aměřuje</w:t>
      </w:r>
      <w:r w:rsidRPr="0069160E">
        <w:rPr>
          <w:rFonts w:ascii="DINPro" w:hAnsi="DINPro" w:cs="Times New Roman"/>
          <w:color w:val="000000" w:themeColor="text1"/>
          <w:sz w:val="23"/>
          <w:szCs w:val="23"/>
          <w:lang w:val="cs-CZ"/>
        </w:rPr>
        <w:t xml:space="preserve"> </w:t>
      </w:r>
      <w:r w:rsidR="004B4476">
        <w:rPr>
          <w:rFonts w:ascii="DINPro" w:hAnsi="DINPro" w:cs="Times New Roman"/>
          <w:color w:val="000000" w:themeColor="text1"/>
          <w:sz w:val="23"/>
          <w:szCs w:val="23"/>
          <w:lang w:val="cs-CZ"/>
        </w:rPr>
        <w:t>rovněž</w:t>
      </w:r>
      <w:r w:rsidRPr="0069160E">
        <w:rPr>
          <w:rFonts w:ascii="DINPro" w:hAnsi="DINPro" w:cs="Times New Roman"/>
          <w:color w:val="000000" w:themeColor="text1"/>
          <w:sz w:val="23"/>
          <w:szCs w:val="23"/>
          <w:lang w:val="cs-CZ"/>
        </w:rPr>
        <w:t xml:space="preserve"> na podporu mladých umělců, začínajících hudebníků a mládeže se zájmem o</w:t>
      </w:r>
      <w:r w:rsidR="00EF3BA3">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kulturu. </w:t>
      </w:r>
      <w:r w:rsidR="0056412F">
        <w:rPr>
          <w:rFonts w:ascii="DINPro" w:hAnsi="DINPro" w:cs="Times New Roman"/>
          <w:color w:val="000000" w:themeColor="text1"/>
          <w:sz w:val="23"/>
          <w:szCs w:val="23"/>
          <w:lang w:val="cs-CZ"/>
        </w:rPr>
        <w:t xml:space="preserve">Dalším z cílů </w:t>
      </w:r>
      <w:r w:rsidR="0056412F" w:rsidRPr="0069160E">
        <w:rPr>
          <w:rFonts w:ascii="DINPro" w:hAnsi="DINPro" w:cs="Times New Roman"/>
          <w:color w:val="000000" w:themeColor="text1"/>
          <w:sz w:val="23"/>
          <w:szCs w:val="23"/>
          <w:lang w:val="cs-CZ"/>
        </w:rPr>
        <w:t xml:space="preserve">Nadačního fondu </w:t>
      </w:r>
      <w:r w:rsidR="0056412F">
        <w:rPr>
          <w:rFonts w:ascii="DINPro" w:hAnsi="DINPro" w:cs="Times New Roman"/>
          <w:color w:val="000000" w:themeColor="text1"/>
          <w:sz w:val="23"/>
          <w:szCs w:val="23"/>
          <w:lang w:val="cs-CZ"/>
        </w:rPr>
        <w:t>je</w:t>
      </w:r>
      <w:r w:rsidRPr="0069160E">
        <w:rPr>
          <w:rFonts w:ascii="DINPro" w:hAnsi="DINPro" w:cs="Times New Roman"/>
          <w:color w:val="000000" w:themeColor="text1"/>
          <w:sz w:val="23"/>
          <w:szCs w:val="23"/>
          <w:lang w:val="cs-CZ"/>
        </w:rPr>
        <w:t xml:space="preserve"> </w:t>
      </w:r>
      <w:r w:rsidR="0056412F">
        <w:rPr>
          <w:rFonts w:ascii="DINPro" w:hAnsi="DINPro" w:cs="Times New Roman"/>
          <w:color w:val="000000" w:themeColor="text1"/>
          <w:sz w:val="23"/>
          <w:szCs w:val="23"/>
          <w:lang w:val="cs-CZ"/>
        </w:rPr>
        <w:t>usnadnit</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přístup znevýhodněných osob ve společnosti ke kulturním hodnotám. V neposlední řadě </w:t>
      </w:r>
      <w:r w:rsidR="004B4476">
        <w:rPr>
          <w:rFonts w:ascii="DINPro" w:hAnsi="DINPro" w:cs="Times New Roman"/>
          <w:color w:val="000000" w:themeColor="text1"/>
          <w:sz w:val="23"/>
          <w:szCs w:val="23"/>
          <w:lang w:val="cs-CZ"/>
        </w:rPr>
        <w:t>si</w:t>
      </w:r>
      <w:r w:rsidRPr="0069160E">
        <w:rPr>
          <w:rFonts w:ascii="DINPro" w:hAnsi="DINPro" w:cs="Times New Roman"/>
          <w:color w:val="000000" w:themeColor="text1"/>
          <w:sz w:val="23"/>
          <w:szCs w:val="23"/>
          <w:lang w:val="cs-CZ"/>
        </w:rPr>
        <w:t xml:space="preserve"> </w:t>
      </w:r>
      <w:r w:rsidR="004B4476">
        <w:rPr>
          <w:rFonts w:ascii="DINPro" w:hAnsi="DINPro" w:cs="Times New Roman"/>
          <w:color w:val="000000" w:themeColor="text1"/>
          <w:sz w:val="23"/>
          <w:szCs w:val="23"/>
          <w:lang w:val="cs-CZ"/>
        </w:rPr>
        <w:t>Nadační</w:t>
      </w:r>
      <w:r w:rsidRPr="0069160E">
        <w:rPr>
          <w:rFonts w:ascii="DINPro" w:hAnsi="DINPro" w:cs="Times New Roman"/>
          <w:color w:val="000000" w:themeColor="text1"/>
          <w:sz w:val="23"/>
          <w:szCs w:val="23"/>
          <w:lang w:val="cs-CZ"/>
        </w:rPr>
        <w:t xml:space="preserve"> </w:t>
      </w:r>
      <w:r w:rsidR="004B4476">
        <w:rPr>
          <w:rFonts w:ascii="DINPro" w:hAnsi="DINPro" w:cs="Times New Roman"/>
          <w:color w:val="000000" w:themeColor="text1"/>
          <w:sz w:val="23"/>
          <w:szCs w:val="23"/>
          <w:lang w:val="cs-CZ"/>
        </w:rPr>
        <w:t>fond klade za cíl přiblížit kvalitní</w:t>
      </w:r>
      <w:r w:rsidRPr="0069160E">
        <w:rPr>
          <w:rFonts w:ascii="DINPro" w:hAnsi="DINPro" w:cs="Times New Roman"/>
          <w:color w:val="000000" w:themeColor="text1"/>
          <w:sz w:val="23"/>
          <w:szCs w:val="23"/>
          <w:lang w:val="cs-CZ"/>
        </w:rPr>
        <w:t xml:space="preserve"> hudebního umění</w:t>
      </w:r>
      <w:r w:rsidR="004B4476">
        <w:rPr>
          <w:rFonts w:ascii="DINPro" w:hAnsi="DINPro" w:cs="Times New Roman"/>
          <w:color w:val="000000" w:themeColor="text1"/>
          <w:sz w:val="23"/>
          <w:szCs w:val="23"/>
          <w:lang w:val="cs-CZ"/>
        </w:rPr>
        <w:t xml:space="preserve"> veřejnosti</w:t>
      </w:r>
      <w:r w:rsidRPr="0069160E">
        <w:rPr>
          <w:rFonts w:ascii="DINPro" w:hAnsi="DINPro" w:cs="Times New Roman"/>
          <w:color w:val="000000" w:themeColor="text1"/>
          <w:sz w:val="23"/>
          <w:szCs w:val="23"/>
          <w:lang w:val="cs-CZ"/>
        </w:rPr>
        <w:t xml:space="preserve">, a to zejména pořádáním festivalu </w:t>
      </w:r>
      <w:r w:rsidRPr="0069160E">
        <w:rPr>
          <w:rFonts w:ascii="DINPro" w:hAnsi="DINPro" w:cs="Times New Roman"/>
          <w:b/>
          <w:color w:val="000000" w:themeColor="text1"/>
          <w:sz w:val="23"/>
          <w:szCs w:val="23"/>
          <w:lang w:val="cs-CZ"/>
        </w:rPr>
        <w:t>VĚČNÁ NADĚJE: Gustav Mahler a terezínští skladatelé</w:t>
      </w:r>
      <w:r w:rsidRPr="0069160E">
        <w:rPr>
          <w:rFonts w:ascii="DINPro" w:hAnsi="DINPro" w:cs="Times New Roman"/>
          <w:color w:val="000000" w:themeColor="text1"/>
          <w:sz w:val="23"/>
          <w:szCs w:val="23"/>
          <w:lang w:val="cs-CZ"/>
        </w:rPr>
        <w:t>.</w:t>
      </w:r>
    </w:p>
    <w:p w:rsidR="00163CC6" w:rsidRPr="0069160E" w:rsidRDefault="00A80B3A"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Hudební festival </w:t>
      </w:r>
      <w:r w:rsidR="0056412F" w:rsidRPr="0069160E">
        <w:rPr>
          <w:rFonts w:ascii="DINPro" w:hAnsi="DINPro" w:cs="Times New Roman"/>
          <w:b/>
          <w:color w:val="000000" w:themeColor="text1"/>
          <w:sz w:val="23"/>
          <w:szCs w:val="23"/>
          <w:lang w:val="cs-CZ"/>
        </w:rPr>
        <w:t>VĚČNÁ NADĚJE: Gustav Mahler a terezínští skladatelé</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si klade za úkol představit veřejnosti díla tzv. terezínských skladatelů</w:t>
      </w:r>
      <w:r w:rsidR="004B4476">
        <w:rPr>
          <w:rFonts w:ascii="DINPro" w:hAnsi="DINPro" w:cs="Times New Roman"/>
          <w:color w:val="000000" w:themeColor="text1"/>
          <w:sz w:val="23"/>
          <w:szCs w:val="23"/>
          <w:lang w:val="cs-CZ"/>
        </w:rPr>
        <w:t xml:space="preserve"> prostřednictvím koncertů</w:t>
      </w:r>
      <w:r w:rsidRPr="0069160E">
        <w:rPr>
          <w:rFonts w:ascii="DINPro" w:hAnsi="DINPro" w:cs="Times New Roman"/>
          <w:color w:val="000000" w:themeColor="text1"/>
          <w:sz w:val="23"/>
          <w:szCs w:val="23"/>
          <w:lang w:val="cs-CZ"/>
        </w:rPr>
        <w:t xml:space="preserve">. Festival je založen na myšlence, že je důležité </w:t>
      </w:r>
      <w:r w:rsidR="0056412F">
        <w:rPr>
          <w:rFonts w:ascii="DINPro" w:hAnsi="DINPro" w:cs="Times New Roman"/>
          <w:color w:val="000000" w:themeColor="text1"/>
          <w:sz w:val="23"/>
          <w:szCs w:val="23"/>
          <w:lang w:val="cs-CZ"/>
        </w:rPr>
        <w:t>šířit povědomí o</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hudb</w:t>
      </w:r>
      <w:r w:rsidR="0056412F">
        <w:rPr>
          <w:rFonts w:ascii="DINPro" w:hAnsi="DINPro" w:cs="Times New Roman"/>
          <w:color w:val="000000" w:themeColor="text1"/>
          <w:sz w:val="23"/>
          <w:szCs w:val="23"/>
          <w:lang w:val="cs-CZ"/>
        </w:rPr>
        <w:t>ě a hudebních dílech</w:t>
      </w:r>
      <w:r w:rsidRPr="0069160E">
        <w:rPr>
          <w:rFonts w:ascii="DINPro" w:hAnsi="DINPro" w:cs="Times New Roman"/>
          <w:color w:val="000000" w:themeColor="text1"/>
          <w:sz w:val="23"/>
          <w:szCs w:val="23"/>
          <w:lang w:val="cs-CZ"/>
        </w:rPr>
        <w:t xml:space="preserve">, </w:t>
      </w:r>
      <w:r w:rsidR="0056412F">
        <w:rPr>
          <w:rFonts w:ascii="DINPro" w:hAnsi="DINPro" w:cs="Times New Roman"/>
          <w:color w:val="000000" w:themeColor="text1"/>
          <w:sz w:val="23"/>
          <w:szCs w:val="23"/>
          <w:lang w:val="cs-CZ"/>
        </w:rPr>
        <w:t>jež</w:t>
      </w:r>
      <w:r w:rsidR="0056412F"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vznikala v Ghettu </w:t>
      </w:r>
      <w:proofErr w:type="spellStart"/>
      <w:r w:rsidRPr="0069160E">
        <w:rPr>
          <w:rFonts w:ascii="DINPro" w:hAnsi="DINPro" w:cs="Times New Roman"/>
          <w:color w:val="000000" w:themeColor="text1"/>
          <w:sz w:val="23"/>
          <w:szCs w:val="23"/>
          <w:lang w:val="cs-CZ"/>
        </w:rPr>
        <w:t>Theresienstadt</w:t>
      </w:r>
      <w:proofErr w:type="spellEnd"/>
      <w:r w:rsidRPr="0069160E">
        <w:rPr>
          <w:rFonts w:ascii="DINPro" w:hAnsi="DINPro" w:cs="Times New Roman"/>
          <w:color w:val="000000" w:themeColor="text1"/>
          <w:sz w:val="23"/>
          <w:szCs w:val="23"/>
          <w:lang w:val="cs-CZ"/>
        </w:rPr>
        <w:t xml:space="preserve">, </w:t>
      </w:r>
      <w:r w:rsidR="0056412F">
        <w:rPr>
          <w:rFonts w:ascii="DINPro" w:hAnsi="DINPro" w:cs="Times New Roman"/>
          <w:color w:val="000000" w:themeColor="text1"/>
          <w:sz w:val="23"/>
          <w:szCs w:val="23"/>
          <w:lang w:val="cs-CZ"/>
        </w:rPr>
        <w:t>jakož i o</w:t>
      </w:r>
      <w:r w:rsidR="004B4476">
        <w:rPr>
          <w:rFonts w:ascii="DINPro" w:hAnsi="DINPro" w:cs="Times New Roman"/>
          <w:color w:val="000000" w:themeColor="text1"/>
          <w:sz w:val="23"/>
          <w:szCs w:val="23"/>
          <w:lang w:val="cs-CZ"/>
        </w:rPr>
        <w:t xml:space="preserve"> </w:t>
      </w:r>
      <w:r w:rsidR="0056412F" w:rsidRPr="0069160E">
        <w:rPr>
          <w:rFonts w:ascii="DINPro" w:hAnsi="DINPro" w:cs="Times New Roman"/>
          <w:color w:val="000000" w:themeColor="text1"/>
          <w:sz w:val="23"/>
          <w:szCs w:val="23"/>
          <w:lang w:val="cs-CZ"/>
        </w:rPr>
        <w:t>hudb</w:t>
      </w:r>
      <w:r w:rsidR="0056412F">
        <w:rPr>
          <w:rFonts w:ascii="DINPro" w:hAnsi="DINPro" w:cs="Times New Roman"/>
          <w:color w:val="000000" w:themeColor="text1"/>
          <w:sz w:val="23"/>
          <w:szCs w:val="23"/>
          <w:lang w:val="cs-CZ"/>
        </w:rPr>
        <w:t>ě</w:t>
      </w:r>
      <w:r w:rsidRPr="0069160E">
        <w:rPr>
          <w:rFonts w:ascii="DINPro" w:hAnsi="DINPro" w:cs="Times New Roman"/>
          <w:color w:val="000000" w:themeColor="text1"/>
          <w:sz w:val="23"/>
          <w:szCs w:val="23"/>
          <w:lang w:val="cs-CZ"/>
        </w:rPr>
        <w:t xml:space="preserve">, která vznikla během holokaustu. </w:t>
      </w:r>
      <w:r w:rsidR="0056412F">
        <w:rPr>
          <w:rFonts w:ascii="DINPro" w:hAnsi="DINPro" w:cs="Times New Roman"/>
          <w:color w:val="000000" w:themeColor="text1"/>
          <w:sz w:val="23"/>
          <w:szCs w:val="23"/>
          <w:lang w:val="cs-CZ"/>
        </w:rPr>
        <w:t>Páteř</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festivalu</w:t>
      </w:r>
      <w:r w:rsidR="0056412F">
        <w:rPr>
          <w:rFonts w:ascii="DINPro" w:hAnsi="DINPro" w:cs="Times New Roman"/>
          <w:color w:val="000000" w:themeColor="text1"/>
          <w:sz w:val="23"/>
          <w:szCs w:val="23"/>
          <w:lang w:val="cs-CZ"/>
        </w:rPr>
        <w:t xml:space="preserve"> tak</w:t>
      </w:r>
      <w:r w:rsidRPr="0069160E">
        <w:rPr>
          <w:rFonts w:ascii="DINPro" w:hAnsi="DINPro" w:cs="Times New Roman"/>
          <w:color w:val="000000" w:themeColor="text1"/>
          <w:sz w:val="23"/>
          <w:szCs w:val="23"/>
          <w:lang w:val="cs-CZ"/>
        </w:rPr>
        <w:t xml:space="preserve"> tvoří tvorba</w:t>
      </w:r>
      <w:r w:rsidR="004B4476">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opomíjená díla umělců Terezína. </w:t>
      </w:r>
      <w:r w:rsidR="0056412F">
        <w:rPr>
          <w:rFonts w:ascii="DINPro" w:hAnsi="DINPro" w:cs="Times New Roman"/>
          <w:color w:val="000000" w:themeColor="text1"/>
          <w:sz w:val="23"/>
          <w:szCs w:val="23"/>
          <w:lang w:val="cs-CZ"/>
        </w:rPr>
        <w:t>Jde p</w:t>
      </w:r>
      <w:r w:rsidR="00163CC6" w:rsidRPr="0069160E">
        <w:rPr>
          <w:rFonts w:ascii="DINPro" w:hAnsi="DINPro" w:cs="Times New Roman"/>
          <w:color w:val="000000" w:themeColor="text1"/>
          <w:sz w:val="23"/>
          <w:szCs w:val="23"/>
          <w:lang w:val="cs-CZ"/>
        </w:rPr>
        <w:t>ředevším</w:t>
      </w:r>
      <w:r w:rsidR="0056412F">
        <w:rPr>
          <w:rFonts w:ascii="DINPro" w:hAnsi="DINPro" w:cs="Times New Roman"/>
          <w:color w:val="000000" w:themeColor="text1"/>
          <w:sz w:val="23"/>
          <w:szCs w:val="23"/>
          <w:lang w:val="cs-CZ"/>
        </w:rPr>
        <w:t xml:space="preserve"> o</w:t>
      </w:r>
      <w:r w:rsidR="00163CC6"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tvorb</w:t>
      </w:r>
      <w:r w:rsidR="0056412F">
        <w:rPr>
          <w:rFonts w:ascii="DINPro" w:hAnsi="DINPro" w:cs="Times New Roman"/>
          <w:color w:val="000000" w:themeColor="text1"/>
          <w:sz w:val="23"/>
          <w:szCs w:val="23"/>
          <w:lang w:val="cs-CZ"/>
        </w:rPr>
        <w:t>u</w:t>
      </w:r>
      <w:r w:rsidRPr="0069160E">
        <w:rPr>
          <w:rFonts w:ascii="DINPro" w:hAnsi="DINPro" w:cs="Times New Roman"/>
          <w:color w:val="000000" w:themeColor="text1"/>
          <w:sz w:val="23"/>
          <w:szCs w:val="23"/>
          <w:lang w:val="cs-CZ"/>
        </w:rPr>
        <w:t xml:space="preserve"> Viktora Ullmanna, Gideona Kleina, Hanse </w:t>
      </w:r>
      <w:r w:rsidRPr="0069160E">
        <w:rPr>
          <w:rFonts w:ascii="DINPro" w:hAnsi="DINPro" w:cs="Times New Roman"/>
          <w:color w:val="000000" w:themeColor="text1"/>
          <w:sz w:val="23"/>
          <w:szCs w:val="23"/>
          <w:lang w:val="cs-CZ"/>
        </w:rPr>
        <w:lastRenderedPageBreak/>
        <w:t>Krásy, Pavla Haase</w:t>
      </w:r>
      <w:r w:rsidR="0056412F">
        <w:rPr>
          <w:rFonts w:ascii="DINPro" w:hAnsi="DINPro" w:cs="Times New Roman"/>
          <w:color w:val="000000" w:themeColor="text1"/>
          <w:sz w:val="23"/>
          <w:szCs w:val="23"/>
          <w:lang w:val="cs-CZ"/>
        </w:rPr>
        <w:t xml:space="preserve">, jež </w:t>
      </w:r>
      <w:r w:rsidRPr="0069160E">
        <w:rPr>
          <w:rFonts w:ascii="DINPro" w:hAnsi="DINPro" w:cs="Times New Roman"/>
          <w:color w:val="000000" w:themeColor="text1"/>
          <w:sz w:val="23"/>
          <w:szCs w:val="23"/>
          <w:lang w:val="cs-CZ"/>
        </w:rPr>
        <w:t xml:space="preserve">zůstává stále nedoceněna. </w:t>
      </w:r>
      <w:r w:rsidR="004B4476">
        <w:rPr>
          <w:rFonts w:ascii="DINPro" w:hAnsi="DINPro" w:cs="Times New Roman"/>
          <w:color w:val="000000" w:themeColor="text1"/>
          <w:sz w:val="23"/>
          <w:szCs w:val="23"/>
          <w:lang w:val="cs-CZ"/>
        </w:rPr>
        <w:t>Vizí</w:t>
      </w:r>
      <w:r w:rsidR="0056412F">
        <w:rPr>
          <w:rFonts w:ascii="DINPro" w:hAnsi="DINPro" w:cs="Times New Roman"/>
          <w:color w:val="000000" w:themeColor="text1"/>
          <w:sz w:val="23"/>
          <w:szCs w:val="23"/>
          <w:lang w:val="cs-CZ"/>
        </w:rPr>
        <w:t xml:space="preserve"> festivalu</w:t>
      </w:r>
      <w:r w:rsidRPr="0069160E">
        <w:rPr>
          <w:rFonts w:ascii="DINPro" w:hAnsi="DINPro" w:cs="Times New Roman"/>
          <w:color w:val="000000" w:themeColor="text1"/>
          <w:sz w:val="23"/>
          <w:szCs w:val="23"/>
          <w:lang w:val="cs-CZ"/>
        </w:rPr>
        <w:t xml:space="preserve"> je vybudovat prestižní </w:t>
      </w:r>
      <w:r w:rsidR="0056412F">
        <w:rPr>
          <w:rFonts w:ascii="DINPro" w:hAnsi="DINPro" w:cs="Times New Roman"/>
          <w:color w:val="000000" w:themeColor="text1"/>
          <w:sz w:val="23"/>
          <w:szCs w:val="23"/>
          <w:lang w:val="cs-CZ"/>
        </w:rPr>
        <w:t>hudební svátek</w:t>
      </w:r>
      <w:r w:rsidR="0056412F"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s důrazem na výjimečnou uměleckou kvalitu </w:t>
      </w:r>
      <w:r w:rsidR="004B4476">
        <w:rPr>
          <w:rFonts w:ascii="DINPro" w:hAnsi="DINPro" w:cs="Times New Roman"/>
          <w:color w:val="000000" w:themeColor="text1"/>
          <w:sz w:val="23"/>
          <w:szCs w:val="23"/>
          <w:lang w:val="cs-CZ"/>
        </w:rPr>
        <w:t xml:space="preserve">jak interpretů, tak prováděných děl </w:t>
      </w:r>
      <w:r w:rsidRPr="0069160E">
        <w:rPr>
          <w:rFonts w:ascii="DINPro" w:hAnsi="DINPro" w:cs="Times New Roman"/>
          <w:color w:val="000000" w:themeColor="text1"/>
          <w:sz w:val="23"/>
          <w:szCs w:val="23"/>
          <w:lang w:val="cs-CZ"/>
        </w:rPr>
        <w:t xml:space="preserve">a pečovat o kulturní dědictví, které by jinak mohlo být zapomenuto. </w:t>
      </w:r>
    </w:p>
    <w:p w:rsidR="00163CC6" w:rsidRPr="0069160E" w:rsidRDefault="00163CC6"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NADAČNÍ FOND VĚČNÁ NADĚJE také</w:t>
      </w:r>
      <w:r w:rsidR="0056412F">
        <w:rPr>
          <w:rFonts w:ascii="DINPro" w:hAnsi="DINPro" w:cs="Times New Roman"/>
          <w:color w:val="000000" w:themeColor="text1"/>
          <w:sz w:val="23"/>
          <w:szCs w:val="23"/>
          <w:lang w:val="cs-CZ"/>
        </w:rPr>
        <w:t xml:space="preserve"> finančně</w:t>
      </w:r>
      <w:r w:rsidRPr="0069160E">
        <w:rPr>
          <w:rFonts w:ascii="DINPro" w:hAnsi="DINPro" w:cs="Times New Roman"/>
          <w:color w:val="000000" w:themeColor="text1"/>
          <w:sz w:val="23"/>
          <w:szCs w:val="23"/>
          <w:lang w:val="cs-CZ"/>
        </w:rPr>
        <w:t xml:space="preserve"> podporuje </w:t>
      </w:r>
      <w:r w:rsidRPr="00F81C8A">
        <w:rPr>
          <w:rFonts w:ascii="DINPro" w:hAnsi="DINPro" w:cs="Times New Roman" w:hint="eastAsia"/>
          <w:b/>
          <w:color w:val="000000" w:themeColor="text1"/>
          <w:sz w:val="23"/>
          <w:szCs w:val="23"/>
          <w:lang w:val="cs-CZ"/>
        </w:rPr>
        <w:t>Institut terezínských skladatelů</w:t>
      </w:r>
      <w:r w:rsidRPr="0069160E">
        <w:rPr>
          <w:rFonts w:ascii="DINPro" w:hAnsi="DINPro" w:cs="Times New Roman"/>
          <w:color w:val="000000" w:themeColor="text1"/>
          <w:sz w:val="23"/>
          <w:szCs w:val="23"/>
          <w:lang w:val="cs-CZ"/>
        </w:rPr>
        <w:t xml:space="preserve"> sídlící v Terezíně, kde se koná ř</w:t>
      </w:r>
      <w:r w:rsidR="00440EAC">
        <w:rPr>
          <w:rFonts w:ascii="DINPro" w:hAnsi="DINPro" w:cs="Times New Roman"/>
          <w:color w:val="000000" w:themeColor="text1"/>
          <w:sz w:val="23"/>
          <w:szCs w:val="23"/>
          <w:lang w:val="cs-CZ"/>
        </w:rPr>
        <w:t>ada dalších souvisejících akcí</w:t>
      </w:r>
      <w:r w:rsidRPr="0069160E">
        <w:rPr>
          <w:rFonts w:ascii="DINPro" w:hAnsi="DINPro" w:cs="Times New Roman"/>
          <w:color w:val="000000" w:themeColor="text1"/>
          <w:sz w:val="23"/>
          <w:szCs w:val="23"/>
          <w:lang w:val="cs-CZ"/>
        </w:rPr>
        <w:t xml:space="preserve">. Institut </w:t>
      </w:r>
      <w:r w:rsidR="00440EAC">
        <w:rPr>
          <w:rFonts w:ascii="DINPro" w:hAnsi="DINPro" w:cs="Times New Roman"/>
          <w:color w:val="000000" w:themeColor="text1"/>
          <w:sz w:val="23"/>
          <w:szCs w:val="23"/>
          <w:lang w:val="cs-CZ"/>
        </w:rPr>
        <w:t>mimo jiné</w:t>
      </w:r>
      <w:r w:rsidR="00B50458"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zahájil</w:t>
      </w:r>
      <w:r w:rsidR="0056412F">
        <w:rPr>
          <w:rFonts w:ascii="DINPro" w:hAnsi="DINPro" w:cs="Times New Roman"/>
          <w:color w:val="000000" w:themeColor="text1"/>
          <w:sz w:val="23"/>
          <w:szCs w:val="23"/>
          <w:lang w:val="cs-CZ"/>
        </w:rPr>
        <w:t xml:space="preserve"> vydávání</w:t>
      </w:r>
      <w:r w:rsidRPr="0069160E">
        <w:rPr>
          <w:rFonts w:ascii="DINPro" w:hAnsi="DINPro" w:cs="Times New Roman"/>
          <w:color w:val="000000" w:themeColor="text1"/>
          <w:sz w:val="23"/>
          <w:szCs w:val="23"/>
          <w:lang w:val="cs-CZ"/>
        </w:rPr>
        <w:t xml:space="preserve"> kritické edice terezínských skladatelů ve spolupráci s</w:t>
      </w:r>
      <w:r w:rsidR="0056412F">
        <w:rPr>
          <w:rFonts w:ascii="DINPro" w:hAnsi="DINPro" w:cs="Times New Roman"/>
          <w:color w:val="000000" w:themeColor="text1"/>
          <w:sz w:val="23"/>
          <w:szCs w:val="23"/>
          <w:lang w:val="cs-CZ"/>
        </w:rPr>
        <w:t>e zavedeným německým vydavatelstvím</w:t>
      </w:r>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color w:val="000000" w:themeColor="text1"/>
          <w:sz w:val="23"/>
          <w:szCs w:val="23"/>
          <w:lang w:val="cs-CZ"/>
        </w:rPr>
        <w:t>Bärenreiter</w:t>
      </w:r>
      <w:proofErr w:type="spellEnd"/>
      <w:r w:rsidRPr="0069160E">
        <w:rPr>
          <w:rFonts w:ascii="DINPro" w:hAnsi="DINPro" w:cs="Times New Roman"/>
          <w:color w:val="000000" w:themeColor="text1"/>
          <w:sz w:val="23"/>
          <w:szCs w:val="23"/>
          <w:lang w:val="cs-CZ"/>
        </w:rPr>
        <w:t>.</w:t>
      </w:r>
    </w:p>
    <w:p w:rsidR="00A80B3A" w:rsidRDefault="0056412F" w:rsidP="00163CC6">
      <w:pPr>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Hudební festival </w:t>
      </w:r>
      <w:r w:rsidRPr="0069160E">
        <w:rPr>
          <w:rFonts w:ascii="DINPro" w:hAnsi="DINPro" w:cs="Times New Roman"/>
          <w:b/>
          <w:color w:val="000000" w:themeColor="text1"/>
          <w:sz w:val="23"/>
          <w:szCs w:val="23"/>
          <w:lang w:val="cs-CZ"/>
        </w:rPr>
        <w:t>VĚČNÁ NADĚJE: Gustav Mahler a terezínští skladatelé</w:t>
      </w:r>
      <w:r w:rsidRPr="0069160E" w:rsidDel="0056412F">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je připomínkou meziválečné česko-německé kultury a přispívá k rozvoji vztahů</w:t>
      </w:r>
      <w:r w:rsidR="004B4476">
        <w:rPr>
          <w:rFonts w:ascii="DINPro" w:hAnsi="DINPro" w:cs="Times New Roman"/>
          <w:color w:val="000000" w:themeColor="text1"/>
          <w:sz w:val="23"/>
          <w:szCs w:val="23"/>
          <w:lang w:val="cs-CZ"/>
        </w:rPr>
        <w:t xml:space="preserve"> v rámci</w:t>
      </w:r>
      <w:r w:rsidR="00A80B3A" w:rsidRPr="0069160E">
        <w:rPr>
          <w:rFonts w:ascii="DINPro" w:hAnsi="DINPro" w:cs="Times New Roman"/>
          <w:color w:val="000000" w:themeColor="text1"/>
          <w:sz w:val="23"/>
          <w:szCs w:val="23"/>
          <w:lang w:val="cs-CZ"/>
        </w:rPr>
        <w:t xml:space="preserve"> středoevropského regionu. Činnost terezínských autorů je úzce svázána s hudební tvorb</w:t>
      </w:r>
      <w:r w:rsidR="00C4644B">
        <w:rPr>
          <w:rFonts w:ascii="DINPro" w:hAnsi="DINPro" w:cs="Times New Roman"/>
          <w:color w:val="000000" w:themeColor="text1"/>
          <w:sz w:val="23"/>
          <w:szCs w:val="23"/>
          <w:lang w:val="cs-CZ"/>
        </w:rPr>
        <w:t>ou</w:t>
      </w:r>
      <w:r w:rsidR="004B4476">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 xml:space="preserve">období mezi dvěma </w:t>
      </w:r>
      <w:r w:rsidR="00C4644B">
        <w:rPr>
          <w:rFonts w:ascii="DINPro" w:hAnsi="DINPro" w:cs="Times New Roman"/>
          <w:color w:val="000000" w:themeColor="text1"/>
          <w:sz w:val="23"/>
          <w:szCs w:val="23"/>
          <w:lang w:val="cs-CZ"/>
        </w:rPr>
        <w:t xml:space="preserve">světovými </w:t>
      </w:r>
      <w:r w:rsidR="00A80B3A" w:rsidRPr="0069160E">
        <w:rPr>
          <w:rFonts w:ascii="DINPro" w:hAnsi="DINPro" w:cs="Times New Roman"/>
          <w:color w:val="000000" w:themeColor="text1"/>
          <w:sz w:val="23"/>
          <w:szCs w:val="23"/>
          <w:lang w:val="cs-CZ"/>
        </w:rPr>
        <w:t>válkami a s fungováním pražských hudebních institucí a spolků</w:t>
      </w:r>
      <w:r w:rsidR="00C4644B">
        <w:rPr>
          <w:rFonts w:ascii="DINPro" w:hAnsi="DINPro" w:cs="Times New Roman"/>
          <w:color w:val="000000" w:themeColor="text1"/>
          <w:sz w:val="23"/>
          <w:szCs w:val="23"/>
          <w:lang w:val="cs-CZ"/>
        </w:rPr>
        <w:t xml:space="preserve"> oné epochy</w:t>
      </w:r>
      <w:r w:rsidR="00A80B3A" w:rsidRPr="0069160E">
        <w:rPr>
          <w:rFonts w:ascii="DINPro" w:hAnsi="DINPro" w:cs="Times New Roman"/>
          <w:color w:val="000000" w:themeColor="text1"/>
          <w:sz w:val="23"/>
          <w:szCs w:val="23"/>
          <w:lang w:val="cs-CZ"/>
        </w:rPr>
        <w:t>. Řada</w:t>
      </w:r>
      <w:r w:rsidR="004B4476">
        <w:rPr>
          <w:rFonts w:ascii="DINPro" w:hAnsi="DINPro" w:cs="Times New Roman"/>
          <w:color w:val="000000" w:themeColor="text1"/>
          <w:sz w:val="23"/>
          <w:szCs w:val="23"/>
          <w:lang w:val="cs-CZ"/>
        </w:rPr>
        <w:t xml:space="preserve"> </w:t>
      </w:r>
      <w:r>
        <w:rPr>
          <w:rFonts w:ascii="DINPro" w:hAnsi="DINPro" w:cs="Times New Roman"/>
          <w:color w:val="000000" w:themeColor="text1"/>
          <w:sz w:val="23"/>
          <w:szCs w:val="23"/>
          <w:lang w:val="cs-CZ"/>
        </w:rPr>
        <w:t>terezínských</w:t>
      </w:r>
      <w:r w:rsidRPr="0069160E">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autorů j</w:t>
      </w:r>
      <w:r w:rsidR="00C4644B">
        <w:rPr>
          <w:rFonts w:ascii="DINPro" w:hAnsi="DINPro" w:cs="Times New Roman"/>
          <w:color w:val="000000" w:themeColor="text1"/>
          <w:sz w:val="23"/>
          <w:szCs w:val="23"/>
          <w:lang w:val="cs-CZ"/>
        </w:rPr>
        <w:t>sou</w:t>
      </w:r>
      <w:r w:rsidR="00A80B3A" w:rsidRPr="0069160E">
        <w:rPr>
          <w:rFonts w:ascii="DINPro" w:hAnsi="DINPro" w:cs="Times New Roman"/>
          <w:color w:val="000000" w:themeColor="text1"/>
          <w:sz w:val="23"/>
          <w:szCs w:val="23"/>
          <w:lang w:val="cs-CZ"/>
        </w:rPr>
        <w:t xml:space="preserve"> dnes nedílnou součástí rakouské</w:t>
      </w:r>
      <w:r w:rsidR="00C4644B">
        <w:rPr>
          <w:rFonts w:ascii="DINPro" w:hAnsi="DINPro" w:cs="Times New Roman"/>
          <w:color w:val="000000" w:themeColor="text1"/>
          <w:sz w:val="23"/>
          <w:szCs w:val="23"/>
          <w:lang w:val="cs-CZ"/>
        </w:rPr>
        <w:t>ho</w:t>
      </w:r>
      <w:r w:rsidR="00A80B3A" w:rsidRPr="0069160E">
        <w:rPr>
          <w:rFonts w:ascii="DINPro" w:hAnsi="DINPro" w:cs="Times New Roman"/>
          <w:color w:val="000000" w:themeColor="text1"/>
          <w:sz w:val="23"/>
          <w:szCs w:val="23"/>
          <w:lang w:val="cs-CZ"/>
        </w:rPr>
        <w:t>, německé</w:t>
      </w:r>
      <w:r w:rsidR="00C4644B">
        <w:rPr>
          <w:rFonts w:ascii="DINPro" w:hAnsi="DINPro" w:cs="Times New Roman"/>
          <w:color w:val="000000" w:themeColor="text1"/>
          <w:sz w:val="23"/>
          <w:szCs w:val="23"/>
          <w:lang w:val="cs-CZ"/>
        </w:rPr>
        <w:t>ho</w:t>
      </w:r>
      <w:r w:rsidR="00A80B3A" w:rsidRPr="0069160E">
        <w:rPr>
          <w:rFonts w:ascii="DINPro" w:hAnsi="DINPro" w:cs="Times New Roman"/>
          <w:color w:val="000000" w:themeColor="text1"/>
          <w:sz w:val="23"/>
          <w:szCs w:val="23"/>
          <w:lang w:val="cs-CZ"/>
        </w:rPr>
        <w:t xml:space="preserve"> a české</w:t>
      </w:r>
      <w:r w:rsidR="00C4644B">
        <w:rPr>
          <w:rFonts w:ascii="DINPro" w:hAnsi="DINPro" w:cs="Times New Roman"/>
          <w:color w:val="000000" w:themeColor="text1"/>
          <w:sz w:val="23"/>
          <w:szCs w:val="23"/>
          <w:lang w:val="cs-CZ"/>
        </w:rPr>
        <w:t>ho</w:t>
      </w:r>
      <w:r w:rsidR="00A80B3A" w:rsidRPr="0069160E">
        <w:rPr>
          <w:rFonts w:ascii="DINPro" w:hAnsi="DINPro" w:cs="Times New Roman"/>
          <w:color w:val="000000" w:themeColor="text1"/>
          <w:sz w:val="23"/>
          <w:szCs w:val="23"/>
          <w:lang w:val="cs-CZ"/>
        </w:rPr>
        <w:t xml:space="preserve"> hudební</w:t>
      </w:r>
      <w:r w:rsidR="00C4644B">
        <w:rPr>
          <w:rFonts w:ascii="DINPro" w:hAnsi="DINPro" w:cs="Times New Roman"/>
          <w:color w:val="000000" w:themeColor="text1"/>
          <w:sz w:val="23"/>
          <w:szCs w:val="23"/>
          <w:lang w:val="cs-CZ"/>
        </w:rPr>
        <w:t>ho kánonu</w:t>
      </w:r>
      <w:r w:rsidR="00A80B3A" w:rsidRPr="0069160E">
        <w:rPr>
          <w:rFonts w:ascii="DINPro" w:hAnsi="DINPro" w:cs="Times New Roman"/>
          <w:color w:val="000000" w:themeColor="text1"/>
          <w:sz w:val="23"/>
          <w:szCs w:val="23"/>
          <w:lang w:val="cs-CZ"/>
        </w:rPr>
        <w:t>.</w:t>
      </w:r>
    </w:p>
    <w:p w:rsidR="00EF3BA3" w:rsidRPr="0069160E" w:rsidRDefault="00EF3BA3" w:rsidP="00163CC6">
      <w:pPr>
        <w:jc w:val="both"/>
        <w:rPr>
          <w:rFonts w:ascii="DINPro" w:hAnsi="DINPro" w:cs="Times New Roman" w:hint="eastAsia"/>
          <w:color w:val="000000" w:themeColor="text1"/>
          <w:sz w:val="23"/>
          <w:szCs w:val="23"/>
          <w:lang w:val="cs-CZ"/>
        </w:rPr>
      </w:pPr>
    </w:p>
    <w:p w:rsidR="00163CC6" w:rsidRPr="0069160E" w:rsidRDefault="00163CC6" w:rsidP="00163CC6">
      <w:pPr>
        <w:jc w:val="both"/>
        <w:rPr>
          <w:rFonts w:ascii="DINPro" w:hAnsi="DINPro" w:cs="Times New Roman" w:hint="eastAsia"/>
          <w:color w:val="000000" w:themeColor="text1"/>
          <w:sz w:val="23"/>
          <w:szCs w:val="23"/>
          <w:lang w:val="cs-CZ"/>
        </w:rPr>
      </w:pPr>
    </w:p>
    <w:p w:rsidR="00914CB2" w:rsidRPr="0069160E" w:rsidRDefault="00A80B3A" w:rsidP="00267525">
      <w:pPr>
        <w:pStyle w:val="Zkladnodstavec"/>
        <w:spacing w:after="120" w:line="216" w:lineRule="auto"/>
        <w:jc w:val="center"/>
        <w:rPr>
          <w:rFonts w:ascii="DINPro-Bold" w:hAnsi="DINPro-Bold" w:cs="DINPro-Bold"/>
          <w:b/>
          <w:color w:val="C2BC7D"/>
        </w:rPr>
      </w:pPr>
      <w:r w:rsidRPr="0069160E">
        <w:rPr>
          <w:rFonts w:ascii="DINPro-Bold" w:hAnsi="DINPro-Bold" w:cs="DINPro-Bold"/>
          <w:b/>
          <w:color w:val="C2BC7D"/>
        </w:rPr>
        <w:t>D</w:t>
      </w:r>
      <w:r w:rsidR="00163CC6" w:rsidRPr="0069160E">
        <w:rPr>
          <w:rFonts w:ascii="DINPro-Bold" w:hAnsi="DINPro-Bold" w:cs="DINPro-Bold"/>
          <w:b/>
          <w:color w:val="C2BC7D"/>
        </w:rPr>
        <w:t xml:space="preserve">ramaturgie festivalu </w:t>
      </w:r>
    </w:p>
    <w:p w:rsidR="00163CC6" w:rsidRPr="0069160E" w:rsidRDefault="00440EAC" w:rsidP="00EF3BA3">
      <w:pPr>
        <w:spacing w:after="115"/>
        <w:jc w:val="both"/>
        <w:rPr>
          <w:rFonts w:ascii="DINPro" w:hAnsi="DINPro" w:cs="Times New Roman" w:hint="eastAsia"/>
          <w:color w:val="000000" w:themeColor="text1"/>
          <w:sz w:val="23"/>
          <w:szCs w:val="23"/>
          <w:lang w:val="cs-CZ"/>
        </w:rPr>
      </w:pPr>
      <w:r>
        <w:rPr>
          <w:rFonts w:ascii="DINPro" w:hAnsi="DINPro" w:cs="Times New Roman"/>
          <w:color w:val="000000" w:themeColor="text1"/>
          <w:sz w:val="23"/>
          <w:szCs w:val="23"/>
          <w:lang w:val="cs-CZ"/>
        </w:rPr>
        <w:t xml:space="preserve">Dramaturgie festivalu </w:t>
      </w:r>
      <w:r w:rsidR="0056412F">
        <w:rPr>
          <w:rFonts w:ascii="DINPro" w:hAnsi="DINPro" w:cs="Times New Roman"/>
          <w:color w:val="000000" w:themeColor="text1"/>
          <w:sz w:val="23"/>
          <w:szCs w:val="23"/>
          <w:lang w:val="cs-CZ"/>
        </w:rPr>
        <w:t>se</w:t>
      </w:r>
      <w:r w:rsidR="0056412F" w:rsidRPr="0069160E">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zaměř</w:t>
      </w:r>
      <w:r w:rsidR="0056412F">
        <w:rPr>
          <w:rFonts w:ascii="DINPro" w:hAnsi="DINPro" w:cs="Times New Roman"/>
          <w:color w:val="000000" w:themeColor="text1"/>
          <w:sz w:val="23"/>
          <w:szCs w:val="23"/>
          <w:lang w:val="cs-CZ"/>
        </w:rPr>
        <w:t>uje</w:t>
      </w:r>
      <w:r w:rsidR="00A80B3A" w:rsidRPr="0069160E">
        <w:rPr>
          <w:rFonts w:ascii="DINPro" w:hAnsi="DINPro" w:cs="Times New Roman"/>
          <w:color w:val="000000" w:themeColor="text1"/>
          <w:sz w:val="23"/>
          <w:szCs w:val="23"/>
          <w:lang w:val="cs-CZ"/>
        </w:rPr>
        <w:t xml:space="preserve"> na dvě historicky odlišné oblasti. První </w:t>
      </w:r>
      <w:r w:rsidR="00C4644B">
        <w:rPr>
          <w:rFonts w:ascii="DINPro" w:hAnsi="DINPro" w:cs="Times New Roman"/>
          <w:color w:val="000000" w:themeColor="text1"/>
          <w:sz w:val="23"/>
          <w:szCs w:val="23"/>
          <w:lang w:val="cs-CZ"/>
        </w:rPr>
        <w:t>oblast</w:t>
      </w:r>
      <w:r w:rsidR="004B4476">
        <w:rPr>
          <w:rFonts w:ascii="DINPro" w:hAnsi="DINPro" w:cs="Times New Roman"/>
          <w:color w:val="000000" w:themeColor="text1"/>
          <w:sz w:val="23"/>
          <w:szCs w:val="23"/>
          <w:lang w:val="cs-CZ"/>
        </w:rPr>
        <w:t xml:space="preserve"> </w:t>
      </w:r>
      <w:r w:rsidR="00C4644B">
        <w:rPr>
          <w:rFonts w:ascii="DINPro" w:hAnsi="DINPro" w:cs="Times New Roman"/>
          <w:color w:val="000000" w:themeColor="text1"/>
          <w:sz w:val="23"/>
          <w:szCs w:val="23"/>
          <w:lang w:val="cs-CZ"/>
        </w:rPr>
        <w:t>tvoří dílo</w:t>
      </w:r>
      <w:r w:rsidR="00A80B3A" w:rsidRPr="0069160E">
        <w:rPr>
          <w:rFonts w:ascii="DINPro" w:hAnsi="DINPro" w:cs="Times New Roman"/>
          <w:color w:val="000000" w:themeColor="text1"/>
          <w:sz w:val="23"/>
          <w:szCs w:val="23"/>
          <w:lang w:val="cs-CZ"/>
        </w:rPr>
        <w:t xml:space="preserve"> Gustava Mahlera a recepce jeho </w:t>
      </w:r>
      <w:r w:rsidR="00E42D68">
        <w:rPr>
          <w:rFonts w:ascii="DINPro" w:hAnsi="DINPro" w:cs="Times New Roman"/>
          <w:color w:val="000000" w:themeColor="text1"/>
          <w:sz w:val="23"/>
          <w:szCs w:val="23"/>
          <w:lang w:val="cs-CZ"/>
        </w:rPr>
        <w:t xml:space="preserve">monumentálního </w:t>
      </w:r>
      <w:r w:rsidR="00A80B3A" w:rsidRPr="0069160E">
        <w:rPr>
          <w:rFonts w:ascii="DINPro" w:hAnsi="DINPro" w:cs="Times New Roman"/>
          <w:color w:val="000000" w:themeColor="text1"/>
          <w:sz w:val="23"/>
          <w:szCs w:val="23"/>
          <w:lang w:val="cs-CZ"/>
        </w:rPr>
        <w:t xml:space="preserve">díla </w:t>
      </w:r>
      <w:r w:rsidR="00C4644B" w:rsidRPr="0069160E">
        <w:rPr>
          <w:rFonts w:ascii="DINPro" w:hAnsi="DINPro" w:cs="Times New Roman"/>
          <w:color w:val="000000" w:themeColor="text1"/>
          <w:sz w:val="23"/>
          <w:szCs w:val="23"/>
          <w:lang w:val="cs-CZ"/>
        </w:rPr>
        <w:t>jiný</w:t>
      </w:r>
      <w:r w:rsidR="00C4644B">
        <w:rPr>
          <w:rFonts w:ascii="DINPro" w:hAnsi="DINPro" w:cs="Times New Roman"/>
          <w:color w:val="000000" w:themeColor="text1"/>
          <w:sz w:val="23"/>
          <w:szCs w:val="23"/>
          <w:lang w:val="cs-CZ"/>
        </w:rPr>
        <w:t>mi autory. Druhá oblast se za</w:t>
      </w:r>
      <w:r>
        <w:rPr>
          <w:rFonts w:ascii="DINPro" w:hAnsi="DINPro" w:cs="Times New Roman"/>
          <w:color w:val="000000" w:themeColor="text1"/>
          <w:sz w:val="23"/>
          <w:szCs w:val="23"/>
          <w:lang w:val="cs-CZ"/>
        </w:rPr>
        <w:t xml:space="preserve">měřuje </w:t>
      </w:r>
      <w:r w:rsidR="00A80B3A" w:rsidRPr="0069160E">
        <w:rPr>
          <w:rFonts w:ascii="DINPro" w:hAnsi="DINPro" w:cs="Times New Roman"/>
          <w:color w:val="000000" w:themeColor="text1"/>
          <w:sz w:val="23"/>
          <w:szCs w:val="23"/>
          <w:lang w:val="cs-CZ"/>
        </w:rPr>
        <w:t>na terezínské autory</w:t>
      </w:r>
      <w:r w:rsidR="00C4644B">
        <w:rPr>
          <w:rFonts w:ascii="DINPro" w:hAnsi="DINPro" w:cs="Times New Roman"/>
          <w:color w:val="000000" w:themeColor="text1"/>
          <w:sz w:val="23"/>
          <w:szCs w:val="23"/>
          <w:lang w:val="cs-CZ"/>
        </w:rPr>
        <w:t>, tedy hudební skladatele, již byli vězněni v Terezíně za druhé světové války</w:t>
      </w:r>
      <w:r w:rsidR="00A80B3A" w:rsidRPr="0069160E">
        <w:rPr>
          <w:rFonts w:ascii="DINPro" w:hAnsi="DINPro" w:cs="Times New Roman"/>
          <w:color w:val="000000" w:themeColor="text1"/>
          <w:sz w:val="23"/>
          <w:szCs w:val="23"/>
          <w:lang w:val="cs-CZ"/>
        </w:rPr>
        <w:t xml:space="preserve">. </w:t>
      </w:r>
      <w:r w:rsidR="00C4644B">
        <w:rPr>
          <w:rFonts w:ascii="DINPro" w:hAnsi="DINPro" w:cs="Times New Roman"/>
          <w:color w:val="000000" w:themeColor="text1"/>
          <w:sz w:val="23"/>
          <w:szCs w:val="23"/>
          <w:lang w:val="cs-CZ"/>
        </w:rPr>
        <w:t>Festival neopomíjí</w:t>
      </w:r>
      <w:r w:rsidR="00C4644B" w:rsidRPr="0069160E">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 xml:space="preserve">ani díla jejich významných učitelů či současníků. </w:t>
      </w:r>
      <w:r w:rsidR="00C4644B">
        <w:rPr>
          <w:rFonts w:ascii="DINPro" w:hAnsi="DINPro" w:cs="Times New Roman"/>
          <w:color w:val="000000" w:themeColor="text1"/>
          <w:sz w:val="23"/>
          <w:szCs w:val="23"/>
          <w:lang w:val="cs-CZ"/>
        </w:rPr>
        <w:t>Mahler byl navíc vzorem</w:t>
      </w:r>
      <w:r w:rsidR="00A80B3A" w:rsidRPr="0069160E">
        <w:rPr>
          <w:rFonts w:ascii="DINPro" w:hAnsi="DINPro" w:cs="Times New Roman"/>
          <w:color w:val="000000" w:themeColor="text1"/>
          <w:sz w:val="23"/>
          <w:szCs w:val="23"/>
          <w:lang w:val="cs-CZ"/>
        </w:rPr>
        <w:t xml:space="preserve"> pro své </w:t>
      </w:r>
      <w:r w:rsidR="00C4644B">
        <w:rPr>
          <w:rFonts w:ascii="DINPro" w:hAnsi="DINPro" w:cs="Times New Roman"/>
          <w:color w:val="000000" w:themeColor="text1"/>
          <w:sz w:val="23"/>
          <w:szCs w:val="23"/>
          <w:lang w:val="cs-CZ"/>
        </w:rPr>
        <w:t xml:space="preserve">hudební </w:t>
      </w:r>
      <w:r w:rsidR="00A80B3A" w:rsidRPr="0069160E">
        <w:rPr>
          <w:rFonts w:ascii="DINPro" w:hAnsi="DINPro" w:cs="Times New Roman"/>
          <w:color w:val="000000" w:themeColor="text1"/>
          <w:sz w:val="23"/>
          <w:szCs w:val="23"/>
          <w:lang w:val="cs-CZ"/>
        </w:rPr>
        <w:t xml:space="preserve">nástupce z řad středoevropské moderny, která </w:t>
      </w:r>
      <w:r w:rsidR="00C4644B">
        <w:rPr>
          <w:rFonts w:ascii="DINPro" w:hAnsi="DINPro" w:cs="Times New Roman"/>
          <w:color w:val="000000" w:themeColor="text1"/>
          <w:sz w:val="23"/>
          <w:szCs w:val="23"/>
          <w:lang w:val="cs-CZ"/>
        </w:rPr>
        <w:t>je</w:t>
      </w:r>
      <w:r w:rsidR="00C4644B" w:rsidRPr="0069160E">
        <w:rPr>
          <w:rFonts w:ascii="DINPro" w:hAnsi="DINPro" w:cs="Times New Roman"/>
          <w:color w:val="000000" w:themeColor="text1"/>
          <w:sz w:val="23"/>
          <w:szCs w:val="23"/>
          <w:lang w:val="cs-CZ"/>
        </w:rPr>
        <w:t xml:space="preserve"> </w:t>
      </w:r>
      <w:r w:rsidR="00A80B3A" w:rsidRPr="0069160E">
        <w:rPr>
          <w:rFonts w:ascii="DINPro" w:hAnsi="DINPro" w:cs="Times New Roman"/>
          <w:color w:val="000000" w:themeColor="text1"/>
          <w:sz w:val="23"/>
          <w:szCs w:val="23"/>
          <w:lang w:val="cs-CZ"/>
        </w:rPr>
        <w:t xml:space="preserve">významně zastoupena rovněž v dílech Viktora Ullmanna, Hanse Krásy, Pavla Haase či Erwina </w:t>
      </w:r>
      <w:proofErr w:type="spellStart"/>
      <w:r w:rsidR="00A80B3A" w:rsidRPr="0069160E">
        <w:rPr>
          <w:rFonts w:ascii="DINPro" w:hAnsi="DINPro" w:cs="Times New Roman"/>
          <w:color w:val="000000" w:themeColor="text1"/>
          <w:sz w:val="23"/>
          <w:szCs w:val="23"/>
          <w:lang w:val="cs-CZ"/>
        </w:rPr>
        <w:t>Schulhoffa</w:t>
      </w:r>
      <w:proofErr w:type="spellEnd"/>
      <w:r w:rsidR="00A80B3A" w:rsidRPr="0069160E">
        <w:rPr>
          <w:rFonts w:ascii="DINPro" w:hAnsi="DINPro" w:cs="Times New Roman"/>
          <w:color w:val="000000" w:themeColor="text1"/>
          <w:sz w:val="23"/>
          <w:szCs w:val="23"/>
          <w:lang w:val="cs-CZ"/>
        </w:rPr>
        <w:t>.</w:t>
      </w:r>
    </w:p>
    <w:p w:rsidR="00163CC6" w:rsidRPr="0069160E" w:rsidRDefault="00A80B3A"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Z pohledu žánrového</w:t>
      </w:r>
      <w:r w:rsidR="00C4644B">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je festival</w:t>
      </w:r>
      <w:r w:rsidR="00440EAC">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rozčleněn na dvě základní části. Zatímco první </w:t>
      </w:r>
      <w:r w:rsidR="00C4644B">
        <w:rPr>
          <w:rFonts w:ascii="DINPro" w:hAnsi="DINPro" w:cs="Times New Roman"/>
          <w:color w:val="000000" w:themeColor="text1"/>
          <w:sz w:val="23"/>
          <w:szCs w:val="23"/>
          <w:lang w:val="cs-CZ"/>
        </w:rPr>
        <w:t>se</w:t>
      </w:r>
      <w:r w:rsidR="00C4644B" w:rsidRPr="0069160E">
        <w:rPr>
          <w:rFonts w:ascii="DINPro" w:hAnsi="DINPro" w:cs="Times New Roman"/>
          <w:color w:val="000000" w:themeColor="text1"/>
          <w:sz w:val="23"/>
          <w:szCs w:val="23"/>
          <w:lang w:val="cs-CZ"/>
        </w:rPr>
        <w:t xml:space="preserve"> zaměř</w:t>
      </w:r>
      <w:r w:rsidR="00C4644B">
        <w:rPr>
          <w:rFonts w:ascii="DINPro" w:hAnsi="DINPro" w:cs="Times New Roman"/>
          <w:color w:val="000000" w:themeColor="text1"/>
          <w:sz w:val="23"/>
          <w:szCs w:val="23"/>
          <w:lang w:val="cs-CZ"/>
        </w:rPr>
        <w:t>uje</w:t>
      </w:r>
      <w:r w:rsidR="00C4644B"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na symfonická díla Gustava Mahlera, popř. jeho současníků a epigonů, druhá </w:t>
      </w:r>
      <w:r w:rsidR="00C4644B">
        <w:rPr>
          <w:rFonts w:ascii="DINPro" w:hAnsi="DINPro" w:cs="Times New Roman"/>
          <w:color w:val="000000" w:themeColor="text1"/>
          <w:sz w:val="23"/>
          <w:szCs w:val="23"/>
          <w:lang w:val="cs-CZ"/>
        </w:rPr>
        <w:t>při</w:t>
      </w:r>
      <w:r w:rsidRPr="0069160E">
        <w:rPr>
          <w:rFonts w:ascii="DINPro" w:hAnsi="DINPro" w:cs="Times New Roman"/>
          <w:color w:val="000000" w:themeColor="text1"/>
          <w:sz w:val="23"/>
          <w:szCs w:val="23"/>
          <w:lang w:val="cs-CZ"/>
        </w:rPr>
        <w:t xml:space="preserve">pomíná </w:t>
      </w:r>
      <w:r w:rsidR="00C4644B">
        <w:rPr>
          <w:rFonts w:ascii="DINPro" w:hAnsi="DINPro" w:cs="Times New Roman"/>
          <w:color w:val="000000" w:themeColor="text1"/>
          <w:sz w:val="23"/>
          <w:szCs w:val="23"/>
          <w:lang w:val="cs-CZ"/>
        </w:rPr>
        <w:t>jeho</w:t>
      </w:r>
      <w:r w:rsidR="00C4644B"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komorní tvorbu, počítaje v to </w:t>
      </w:r>
      <w:r w:rsidR="00E42D68">
        <w:rPr>
          <w:rFonts w:ascii="DINPro" w:hAnsi="DINPro" w:cs="Times New Roman"/>
          <w:color w:val="000000" w:themeColor="text1"/>
          <w:sz w:val="23"/>
          <w:szCs w:val="23"/>
          <w:lang w:val="cs-CZ"/>
        </w:rPr>
        <w:t>i</w:t>
      </w:r>
      <w:r w:rsidRPr="0069160E">
        <w:rPr>
          <w:rFonts w:ascii="DINPro" w:hAnsi="DINPro" w:cs="Times New Roman"/>
          <w:color w:val="000000" w:themeColor="text1"/>
          <w:sz w:val="23"/>
          <w:szCs w:val="23"/>
          <w:lang w:val="cs-CZ"/>
        </w:rPr>
        <w:t xml:space="preserve"> rozsáhlý písňový repertoár. </w:t>
      </w:r>
      <w:r w:rsidR="00C4644B">
        <w:rPr>
          <w:rFonts w:ascii="DINPro" w:hAnsi="DINPro" w:cs="Times New Roman"/>
          <w:color w:val="000000" w:themeColor="text1"/>
          <w:sz w:val="23"/>
          <w:szCs w:val="23"/>
          <w:lang w:val="cs-CZ"/>
        </w:rPr>
        <w:t>Pokud jde o terezínské autory, tak v</w:t>
      </w:r>
      <w:r w:rsidRPr="0069160E">
        <w:rPr>
          <w:rFonts w:ascii="DINPro" w:hAnsi="DINPro" w:cs="Times New Roman"/>
          <w:color w:val="000000" w:themeColor="text1"/>
          <w:sz w:val="23"/>
          <w:szCs w:val="23"/>
          <w:lang w:val="cs-CZ"/>
        </w:rPr>
        <w:t xml:space="preserve"> samotném Terezíně vznikala </w:t>
      </w:r>
      <w:r w:rsidR="00C4644B">
        <w:rPr>
          <w:rFonts w:ascii="DINPro" w:hAnsi="DINPro" w:cs="Times New Roman"/>
          <w:color w:val="000000" w:themeColor="text1"/>
          <w:sz w:val="23"/>
          <w:szCs w:val="23"/>
          <w:lang w:val="cs-CZ"/>
        </w:rPr>
        <w:t>především</w:t>
      </w:r>
      <w:r w:rsidR="00C4644B"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hudba komorní. </w:t>
      </w:r>
      <w:r w:rsidR="00C4644B">
        <w:rPr>
          <w:rFonts w:ascii="DINPro" w:hAnsi="DINPro" w:cs="Times New Roman"/>
          <w:color w:val="000000" w:themeColor="text1"/>
          <w:sz w:val="23"/>
          <w:szCs w:val="23"/>
          <w:lang w:val="cs-CZ"/>
        </w:rPr>
        <w:t>Z</w:t>
      </w:r>
      <w:r w:rsidRPr="0069160E">
        <w:rPr>
          <w:rFonts w:ascii="DINPro" w:hAnsi="DINPro" w:cs="Times New Roman"/>
          <w:color w:val="000000" w:themeColor="text1"/>
          <w:sz w:val="23"/>
          <w:szCs w:val="23"/>
          <w:lang w:val="cs-CZ"/>
        </w:rPr>
        <w:t>hudebňovaly se staré texty</w:t>
      </w:r>
      <w:r w:rsidR="00C4644B">
        <w:rPr>
          <w:rFonts w:ascii="DINPro" w:hAnsi="DINPro" w:cs="Times New Roman"/>
          <w:color w:val="000000" w:themeColor="text1"/>
          <w:sz w:val="23"/>
          <w:szCs w:val="23"/>
          <w:lang w:val="cs-CZ"/>
        </w:rPr>
        <w:t xml:space="preserve"> či hudební skladatelé vytvářeli nové písně</w:t>
      </w:r>
      <w:r w:rsidRPr="0069160E">
        <w:rPr>
          <w:rFonts w:ascii="DINPro" w:hAnsi="DINPro" w:cs="Times New Roman"/>
          <w:color w:val="000000" w:themeColor="text1"/>
          <w:sz w:val="23"/>
          <w:szCs w:val="23"/>
          <w:lang w:val="cs-CZ"/>
        </w:rPr>
        <w:t xml:space="preserve">. Z toho důvodu </w:t>
      </w:r>
      <w:r w:rsidR="00C4644B">
        <w:rPr>
          <w:rFonts w:ascii="DINPro" w:hAnsi="DINPro" w:cs="Times New Roman"/>
          <w:color w:val="000000" w:themeColor="text1"/>
          <w:sz w:val="23"/>
          <w:szCs w:val="23"/>
          <w:lang w:val="cs-CZ"/>
        </w:rPr>
        <w:t xml:space="preserve">bývá </w:t>
      </w:r>
      <w:r w:rsidRPr="0069160E">
        <w:rPr>
          <w:rFonts w:ascii="DINPro" w:hAnsi="DINPro" w:cs="Times New Roman"/>
          <w:color w:val="000000" w:themeColor="text1"/>
          <w:sz w:val="23"/>
          <w:szCs w:val="23"/>
          <w:lang w:val="cs-CZ"/>
        </w:rPr>
        <w:t>do festivalu zakomponov</w:t>
      </w:r>
      <w:r w:rsidR="00C4644B">
        <w:rPr>
          <w:rFonts w:ascii="DINPro" w:hAnsi="DINPro" w:cs="Times New Roman"/>
          <w:color w:val="000000" w:themeColor="text1"/>
          <w:sz w:val="23"/>
          <w:szCs w:val="23"/>
          <w:lang w:val="cs-CZ"/>
        </w:rPr>
        <w:t>ána</w:t>
      </w:r>
      <w:r w:rsidR="007E487A">
        <w:rPr>
          <w:rFonts w:ascii="DINPro" w:hAnsi="DINPro" w:cs="Times New Roman"/>
          <w:color w:val="000000" w:themeColor="text1"/>
          <w:sz w:val="23"/>
          <w:szCs w:val="23"/>
          <w:lang w:val="cs-CZ"/>
        </w:rPr>
        <w:t xml:space="preserve"> i písň</w:t>
      </w:r>
      <w:r w:rsidRPr="0069160E">
        <w:rPr>
          <w:rFonts w:ascii="DINPro" w:hAnsi="DINPro" w:cs="Times New Roman"/>
          <w:color w:val="000000" w:themeColor="text1"/>
          <w:sz w:val="23"/>
          <w:szCs w:val="23"/>
          <w:lang w:val="cs-CZ"/>
        </w:rPr>
        <w:t>o</w:t>
      </w:r>
      <w:r w:rsidR="007E487A">
        <w:rPr>
          <w:rFonts w:ascii="DINPro" w:hAnsi="DINPro" w:cs="Times New Roman"/>
          <w:color w:val="000000" w:themeColor="text1"/>
          <w:sz w:val="23"/>
          <w:szCs w:val="23"/>
          <w:lang w:val="cs-CZ"/>
        </w:rPr>
        <w:t>v</w:t>
      </w:r>
      <w:r w:rsidR="00C4644B">
        <w:rPr>
          <w:rFonts w:ascii="DINPro" w:hAnsi="DINPro" w:cs="Times New Roman"/>
          <w:color w:val="000000" w:themeColor="text1"/>
          <w:sz w:val="23"/>
          <w:szCs w:val="23"/>
          <w:lang w:val="cs-CZ"/>
        </w:rPr>
        <w:t>á</w:t>
      </w:r>
      <w:r w:rsidRPr="0069160E">
        <w:rPr>
          <w:rFonts w:ascii="DINPro" w:hAnsi="DINPro" w:cs="Times New Roman"/>
          <w:color w:val="000000" w:themeColor="text1"/>
          <w:sz w:val="23"/>
          <w:szCs w:val="23"/>
          <w:lang w:val="cs-CZ"/>
        </w:rPr>
        <w:t xml:space="preserve"> tvorb</w:t>
      </w:r>
      <w:r w:rsidR="00C4644B">
        <w:rPr>
          <w:rFonts w:ascii="DINPro" w:hAnsi="DINPro" w:cs="Times New Roman"/>
          <w:color w:val="000000" w:themeColor="text1"/>
          <w:sz w:val="23"/>
          <w:szCs w:val="23"/>
          <w:lang w:val="cs-CZ"/>
        </w:rPr>
        <w:t>a</w:t>
      </w:r>
      <w:r w:rsidRPr="0069160E">
        <w:rPr>
          <w:rFonts w:ascii="DINPro" w:hAnsi="DINPro" w:cs="Times New Roman"/>
          <w:color w:val="000000" w:themeColor="text1"/>
          <w:sz w:val="23"/>
          <w:szCs w:val="23"/>
          <w:lang w:val="cs-CZ"/>
        </w:rPr>
        <w:t xml:space="preserve"> a </w:t>
      </w:r>
      <w:r w:rsidR="00C4644B" w:rsidRPr="0069160E">
        <w:rPr>
          <w:rFonts w:ascii="DINPro" w:hAnsi="DINPro" w:cs="Times New Roman"/>
          <w:color w:val="000000" w:themeColor="text1"/>
          <w:sz w:val="23"/>
          <w:szCs w:val="23"/>
          <w:lang w:val="cs-CZ"/>
        </w:rPr>
        <w:t>uvádí</w:t>
      </w:r>
      <w:r w:rsidR="00C4644B">
        <w:rPr>
          <w:rFonts w:ascii="DINPro" w:hAnsi="DINPro" w:cs="Times New Roman"/>
          <w:color w:val="000000" w:themeColor="text1"/>
          <w:sz w:val="23"/>
          <w:szCs w:val="23"/>
          <w:lang w:val="cs-CZ"/>
        </w:rPr>
        <w:t xml:space="preserve"> se</w:t>
      </w:r>
      <w:r w:rsidR="00C4644B"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díla zejména pro menší komorní obsazení nebo komorní orchestry. Program je každoročně doplněn o díla dalších českých a světových skladatelů a reflektuje aktuální výročí a významné události.</w:t>
      </w:r>
    </w:p>
    <w:p w:rsidR="00163CC6" w:rsidRDefault="00A80B3A" w:rsidP="00F8516C">
      <w:pPr>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Skladby na festivalu zaznívají v interpretaci předních domácích i zahraničních interpretů. </w:t>
      </w:r>
    </w:p>
    <w:p w:rsidR="00163CC6" w:rsidRPr="00397919" w:rsidRDefault="00397919" w:rsidP="00397919">
      <w:pPr>
        <w:rPr>
          <w:rFonts w:ascii="DINPro-Bold" w:eastAsiaTheme="minorHAnsi" w:hAnsi="DINPro-Bold" w:cs="DINPro-Bold"/>
          <w:b/>
          <w:color w:val="C2BC7D"/>
          <w:lang w:val="cs-CZ"/>
        </w:rPr>
      </w:pPr>
      <w:r w:rsidRPr="00F81C8A">
        <w:rPr>
          <w:rFonts w:ascii="DINPro-Bold" w:hAnsi="DINPro-Bold" w:cs="DINPro-Bold" w:hint="eastAsia"/>
          <w:b/>
          <w:color w:val="C2BC7D"/>
          <w:lang w:val="cs-CZ"/>
        </w:rPr>
        <w:br w:type="page"/>
      </w:r>
    </w:p>
    <w:p w:rsidR="00F8516C" w:rsidRPr="0069160E" w:rsidRDefault="00DC2C42" w:rsidP="00EF3BA3">
      <w:pPr>
        <w:pStyle w:val="Zkladnodstavec"/>
        <w:spacing w:after="115" w:line="216" w:lineRule="auto"/>
        <w:jc w:val="center"/>
        <w:rPr>
          <w:rFonts w:ascii="DINPro-Bold" w:hAnsi="DINPro-Bold" w:cs="DINPro-Bold"/>
          <w:b/>
          <w:color w:val="C2BC7D"/>
        </w:rPr>
      </w:pPr>
      <w:r w:rsidRPr="0069160E">
        <w:rPr>
          <w:rFonts w:ascii="DINPro-Bold" w:hAnsi="DINPro-Bold" w:cs="DINPro-Bold"/>
          <w:b/>
          <w:color w:val="C2BC7D"/>
        </w:rPr>
        <w:lastRenderedPageBreak/>
        <w:t>H</w:t>
      </w:r>
      <w:r w:rsidR="00F8516C" w:rsidRPr="0069160E">
        <w:rPr>
          <w:rFonts w:ascii="DINPro-Bold" w:hAnsi="DINPro-Bold" w:cs="DINPro-Bold"/>
          <w:b/>
          <w:color w:val="C2BC7D"/>
        </w:rPr>
        <w:t xml:space="preserve">istorie festivalu </w:t>
      </w:r>
    </w:p>
    <w:p w:rsidR="001B79CB" w:rsidRPr="0069160E" w:rsidRDefault="00C4644B" w:rsidP="00EF3BA3">
      <w:pPr>
        <w:spacing w:after="115"/>
        <w:jc w:val="both"/>
        <w:rPr>
          <w:rFonts w:ascii="DINPro" w:hAnsi="DINPro" w:cs="Times New Roman" w:hint="eastAsia"/>
          <w:color w:val="000000" w:themeColor="text1"/>
          <w:sz w:val="23"/>
          <w:szCs w:val="23"/>
          <w:lang w:val="cs-CZ"/>
        </w:rPr>
      </w:pPr>
      <w:r>
        <w:rPr>
          <w:rFonts w:ascii="DINPro" w:hAnsi="DINPro" w:cs="Times New Roman"/>
          <w:color w:val="000000" w:themeColor="text1"/>
          <w:sz w:val="23"/>
          <w:szCs w:val="23"/>
          <w:lang w:val="cs-CZ"/>
        </w:rPr>
        <w:t>Se</w:t>
      </w:r>
      <w:r w:rsidRPr="0069160E">
        <w:rPr>
          <w:rFonts w:ascii="DINPro" w:hAnsi="DINPro" w:cs="Times New Roman"/>
          <w:color w:val="000000" w:themeColor="text1"/>
          <w:sz w:val="23"/>
          <w:szCs w:val="23"/>
          <w:lang w:val="cs-CZ"/>
        </w:rPr>
        <w:t xml:space="preserve"> </w:t>
      </w:r>
      <w:r w:rsidR="00187984" w:rsidRPr="0069160E">
        <w:rPr>
          <w:rFonts w:ascii="DINPro" w:hAnsi="DINPro" w:cs="Times New Roman"/>
          <w:color w:val="000000" w:themeColor="text1"/>
          <w:sz w:val="23"/>
          <w:szCs w:val="23"/>
          <w:lang w:val="cs-CZ"/>
        </w:rPr>
        <w:t>vznik</w:t>
      </w:r>
      <w:r>
        <w:rPr>
          <w:rFonts w:ascii="DINPro" w:hAnsi="DINPro" w:cs="Times New Roman"/>
          <w:color w:val="000000" w:themeColor="text1"/>
          <w:sz w:val="23"/>
          <w:szCs w:val="23"/>
          <w:lang w:val="cs-CZ"/>
        </w:rPr>
        <w:t>em</w:t>
      </w:r>
      <w:r w:rsidR="00187984" w:rsidRPr="0069160E">
        <w:rPr>
          <w:rFonts w:ascii="DINPro" w:hAnsi="DINPro" w:cs="Times New Roman"/>
          <w:color w:val="000000" w:themeColor="text1"/>
          <w:sz w:val="23"/>
          <w:szCs w:val="23"/>
          <w:lang w:val="cs-CZ"/>
        </w:rPr>
        <w:t xml:space="preserve"> Nadačního fondu </w:t>
      </w:r>
      <w:r>
        <w:rPr>
          <w:rFonts w:ascii="DINPro" w:hAnsi="DINPro" w:cs="Times New Roman"/>
          <w:color w:val="000000" w:themeColor="text1"/>
          <w:sz w:val="23"/>
          <w:szCs w:val="23"/>
          <w:lang w:val="cs-CZ"/>
        </w:rPr>
        <w:t>v roce 2017 bylo ještě</w:t>
      </w:r>
      <w:r w:rsidRPr="0069160E">
        <w:rPr>
          <w:rFonts w:ascii="DINPro" w:hAnsi="DINPro" w:cs="Times New Roman"/>
          <w:color w:val="000000" w:themeColor="text1"/>
          <w:sz w:val="23"/>
          <w:szCs w:val="23"/>
          <w:lang w:val="cs-CZ"/>
        </w:rPr>
        <w:t xml:space="preserve"> </w:t>
      </w:r>
      <w:r w:rsidR="00187984" w:rsidRPr="0069160E">
        <w:rPr>
          <w:rFonts w:ascii="DINPro" w:hAnsi="DINPro" w:cs="Times New Roman"/>
          <w:color w:val="000000" w:themeColor="text1"/>
          <w:sz w:val="23"/>
          <w:szCs w:val="23"/>
          <w:lang w:val="cs-CZ"/>
        </w:rPr>
        <w:t xml:space="preserve">tentýž rok </w:t>
      </w:r>
      <w:r>
        <w:rPr>
          <w:rFonts w:ascii="DINPro" w:hAnsi="DINPro" w:cs="Times New Roman"/>
          <w:color w:val="000000" w:themeColor="text1"/>
          <w:sz w:val="23"/>
          <w:szCs w:val="23"/>
          <w:lang w:val="cs-CZ"/>
        </w:rPr>
        <w:t xml:space="preserve">uspořádáno </w:t>
      </w:r>
      <w:r w:rsidR="00187984" w:rsidRPr="0069160E">
        <w:rPr>
          <w:rFonts w:ascii="DINPro" w:hAnsi="DINPro" w:cs="Times New Roman"/>
          <w:color w:val="000000" w:themeColor="text1"/>
          <w:sz w:val="23"/>
          <w:szCs w:val="23"/>
          <w:lang w:val="cs-CZ"/>
        </w:rPr>
        <w:t xml:space="preserve">několik </w:t>
      </w:r>
      <w:r>
        <w:rPr>
          <w:rFonts w:ascii="DINPro" w:hAnsi="DINPro" w:cs="Times New Roman"/>
          <w:color w:val="000000" w:themeColor="text1"/>
          <w:sz w:val="23"/>
          <w:szCs w:val="23"/>
          <w:lang w:val="cs-CZ"/>
        </w:rPr>
        <w:t xml:space="preserve">kulturních </w:t>
      </w:r>
      <w:r w:rsidR="00187984" w:rsidRPr="0069160E">
        <w:rPr>
          <w:rFonts w:ascii="DINPro" w:hAnsi="DINPro" w:cs="Times New Roman"/>
          <w:color w:val="000000" w:themeColor="text1"/>
          <w:sz w:val="23"/>
          <w:szCs w:val="23"/>
          <w:lang w:val="cs-CZ"/>
        </w:rPr>
        <w:t>akcí. Nultý ročník</w:t>
      </w:r>
      <w:r>
        <w:rPr>
          <w:rFonts w:ascii="DINPro" w:hAnsi="DINPro" w:cs="Times New Roman"/>
          <w:color w:val="000000" w:themeColor="text1"/>
          <w:sz w:val="23"/>
          <w:szCs w:val="23"/>
          <w:lang w:val="cs-CZ"/>
        </w:rPr>
        <w:t xml:space="preserve"> hudebního</w:t>
      </w:r>
      <w:r w:rsidR="00116E0F" w:rsidRPr="0069160E">
        <w:rPr>
          <w:rFonts w:ascii="DINPro" w:hAnsi="DINPro" w:cs="Times New Roman"/>
          <w:color w:val="000000" w:themeColor="text1"/>
          <w:sz w:val="23"/>
          <w:szCs w:val="23"/>
          <w:lang w:val="cs-CZ"/>
        </w:rPr>
        <w:t xml:space="preserve"> festivalu VĚČNÁ NADĚJE</w:t>
      </w:r>
      <w:r w:rsidR="00187984" w:rsidRPr="0069160E">
        <w:rPr>
          <w:rFonts w:ascii="DINPro" w:hAnsi="DINPro" w:cs="Times New Roman"/>
          <w:color w:val="000000" w:themeColor="text1"/>
          <w:sz w:val="23"/>
          <w:szCs w:val="23"/>
          <w:lang w:val="cs-CZ"/>
        </w:rPr>
        <w:t xml:space="preserve">, který </w:t>
      </w:r>
      <w:r w:rsidR="00FC1C8D">
        <w:rPr>
          <w:rFonts w:ascii="DINPro" w:hAnsi="DINPro" w:cs="Times New Roman"/>
          <w:color w:val="000000" w:themeColor="text1"/>
          <w:sz w:val="23"/>
          <w:szCs w:val="23"/>
          <w:lang w:val="cs-CZ"/>
        </w:rPr>
        <w:t>lze</w:t>
      </w:r>
      <w:r w:rsidR="00187984" w:rsidRPr="0069160E">
        <w:rPr>
          <w:rFonts w:ascii="DINPro" w:hAnsi="DINPro" w:cs="Times New Roman"/>
          <w:color w:val="000000" w:themeColor="text1"/>
          <w:sz w:val="23"/>
          <w:szCs w:val="23"/>
          <w:lang w:val="cs-CZ"/>
        </w:rPr>
        <w:t xml:space="preserve"> </w:t>
      </w:r>
      <w:r w:rsidR="00FC1C8D" w:rsidRPr="0069160E">
        <w:rPr>
          <w:rFonts w:ascii="DINPro" w:hAnsi="DINPro" w:cs="Times New Roman"/>
          <w:color w:val="000000" w:themeColor="text1"/>
          <w:sz w:val="23"/>
          <w:szCs w:val="23"/>
          <w:lang w:val="cs-CZ"/>
        </w:rPr>
        <w:t>vním</w:t>
      </w:r>
      <w:r w:rsidR="00FC1C8D">
        <w:rPr>
          <w:rFonts w:ascii="DINPro" w:hAnsi="DINPro" w:cs="Times New Roman"/>
          <w:color w:val="000000" w:themeColor="text1"/>
          <w:sz w:val="23"/>
          <w:szCs w:val="23"/>
          <w:lang w:val="cs-CZ"/>
        </w:rPr>
        <w:t>at</w:t>
      </w:r>
      <w:r w:rsidR="00FC1C8D" w:rsidRPr="0069160E">
        <w:rPr>
          <w:rFonts w:ascii="DINPro" w:hAnsi="DINPro" w:cs="Times New Roman"/>
          <w:color w:val="000000" w:themeColor="text1"/>
          <w:sz w:val="23"/>
          <w:szCs w:val="23"/>
          <w:lang w:val="cs-CZ"/>
        </w:rPr>
        <w:t xml:space="preserve"> </w:t>
      </w:r>
      <w:r w:rsidR="00187984" w:rsidRPr="0069160E">
        <w:rPr>
          <w:rFonts w:ascii="DINPro" w:hAnsi="DINPro" w:cs="Times New Roman"/>
          <w:color w:val="000000" w:themeColor="text1"/>
          <w:sz w:val="23"/>
          <w:szCs w:val="23"/>
          <w:lang w:val="cs-CZ"/>
        </w:rPr>
        <w:t xml:space="preserve">jako prolog festivalu, se uskutečnil právě v roce 2017. </w:t>
      </w:r>
    </w:p>
    <w:p w:rsidR="00397919" w:rsidRDefault="00397919" w:rsidP="00EF3BA3">
      <w:pPr>
        <w:pStyle w:val="Zkladnodstavec"/>
        <w:spacing w:after="115" w:line="216" w:lineRule="auto"/>
        <w:rPr>
          <w:rFonts w:ascii="DINPro-Bold" w:hAnsi="DINPro-Bold" w:cs="DINPro-Bold"/>
          <w:b/>
          <w:color w:val="C2BC7D"/>
          <w:sz w:val="23"/>
          <w:szCs w:val="23"/>
        </w:rPr>
      </w:pPr>
    </w:p>
    <w:p w:rsidR="00401069" w:rsidRPr="0069160E" w:rsidRDefault="00187984" w:rsidP="00EF3BA3">
      <w:pPr>
        <w:pStyle w:val="Zkladnodstavec"/>
        <w:spacing w:after="115" w:line="216" w:lineRule="auto"/>
        <w:rPr>
          <w:rFonts w:ascii="DINPro-Bold" w:hAnsi="DINPro-Bold" w:cs="DINPro-Bold"/>
          <w:b/>
          <w:color w:val="C2BC7D"/>
          <w:sz w:val="23"/>
          <w:szCs w:val="23"/>
        </w:rPr>
      </w:pPr>
      <w:r w:rsidRPr="0069160E">
        <w:rPr>
          <w:rFonts w:ascii="DINPro-Bold" w:hAnsi="DINPro-Bold" w:cs="DINPro-Bold"/>
          <w:b/>
          <w:color w:val="C2BC7D"/>
          <w:sz w:val="23"/>
          <w:szCs w:val="23"/>
        </w:rPr>
        <w:t>Nultý ročník festivalu</w:t>
      </w:r>
      <w:r w:rsidR="00FC1C8D">
        <w:rPr>
          <w:rFonts w:ascii="DINPro-Bold" w:hAnsi="DINPro-Bold" w:cs="DINPro-Bold"/>
          <w:b/>
          <w:color w:val="C2BC7D"/>
          <w:sz w:val="23"/>
          <w:szCs w:val="23"/>
        </w:rPr>
        <w:t xml:space="preserve"> - 2017</w:t>
      </w:r>
    </w:p>
    <w:p w:rsidR="00401069" w:rsidRPr="0069160E" w:rsidRDefault="00401069" w:rsidP="00401069">
      <w:pPr>
        <w:pStyle w:val="Zkladnodstavec"/>
        <w:spacing w:after="120" w:line="216" w:lineRule="auto"/>
        <w:jc w:val="both"/>
        <w:rPr>
          <w:rFonts w:ascii="DINPro" w:hAnsi="DINPro" w:cs="DINPro"/>
          <w:sz w:val="23"/>
          <w:szCs w:val="23"/>
        </w:rPr>
      </w:pPr>
      <w:r w:rsidRPr="0069160E">
        <w:rPr>
          <w:rFonts w:ascii="DINPro" w:hAnsi="DINPro" w:cs="DINPro"/>
          <w:sz w:val="23"/>
          <w:szCs w:val="23"/>
        </w:rPr>
        <w:t xml:space="preserve">V Terezíně se v roce 2017 konaly dva koncerty z děl terezínských skladatelů. V místním Kulturním domě účinkoval </w:t>
      </w:r>
      <w:r w:rsidRPr="0069160E">
        <w:rPr>
          <w:rFonts w:ascii="DINPro" w:hAnsi="DINPro" w:cs="DINPro"/>
          <w:b/>
          <w:sz w:val="23"/>
          <w:szCs w:val="23"/>
        </w:rPr>
        <w:t>Pražský komorní orchestr</w:t>
      </w:r>
      <w:r w:rsidRPr="0069160E">
        <w:rPr>
          <w:rFonts w:ascii="DINPro" w:hAnsi="DINPro" w:cs="DINPro"/>
          <w:sz w:val="23"/>
          <w:szCs w:val="23"/>
        </w:rPr>
        <w:t xml:space="preserve"> za řízení dirigenta </w:t>
      </w:r>
      <w:r w:rsidRPr="0069160E">
        <w:rPr>
          <w:rFonts w:ascii="DINPro" w:hAnsi="DINPro" w:cs="DINPro"/>
          <w:b/>
          <w:sz w:val="23"/>
          <w:szCs w:val="23"/>
        </w:rPr>
        <w:t>Jana Kučery</w:t>
      </w:r>
      <w:r w:rsidRPr="0069160E">
        <w:rPr>
          <w:rFonts w:ascii="DINPro" w:hAnsi="DINPro" w:cs="DINPro"/>
          <w:sz w:val="23"/>
          <w:szCs w:val="23"/>
        </w:rPr>
        <w:t xml:space="preserve"> a na půdě Magdeburských kasáren se interpretace skladeb terezínských autorů ujalo </w:t>
      </w:r>
      <w:r w:rsidRPr="0069160E">
        <w:rPr>
          <w:rFonts w:ascii="DINPro" w:hAnsi="DINPro" w:cs="DINPro"/>
          <w:b/>
          <w:sz w:val="23"/>
          <w:szCs w:val="23"/>
        </w:rPr>
        <w:t>Graffovo kvarteto</w:t>
      </w:r>
      <w:r w:rsidRPr="0069160E">
        <w:rPr>
          <w:rFonts w:ascii="DINPro" w:hAnsi="DINPro" w:cs="DINPro"/>
          <w:sz w:val="23"/>
          <w:szCs w:val="23"/>
        </w:rPr>
        <w:t>. Paralelně s festivalem se v Terezíně konala také konference a byl založen Institut terezínských skladatelů.</w:t>
      </w:r>
    </w:p>
    <w:p w:rsidR="00440EAC" w:rsidRPr="00397919" w:rsidRDefault="00401069" w:rsidP="00EF3BA3">
      <w:pPr>
        <w:spacing w:after="115"/>
        <w:jc w:val="both"/>
        <w:rPr>
          <w:rFonts w:ascii="DINPro" w:hAnsi="DINPro" w:cs="DINPro" w:hint="eastAsia"/>
          <w:sz w:val="23"/>
          <w:szCs w:val="23"/>
          <w:lang w:val="cs-CZ"/>
        </w:rPr>
      </w:pPr>
      <w:r w:rsidRPr="0069160E">
        <w:rPr>
          <w:rFonts w:ascii="DINPro" w:hAnsi="DINPro" w:cs="DINPro"/>
          <w:sz w:val="23"/>
          <w:szCs w:val="23"/>
          <w:lang w:val="cs-CZ"/>
        </w:rPr>
        <w:t>Třetí koncert se</w:t>
      </w:r>
      <w:r w:rsidR="00440EAC">
        <w:rPr>
          <w:rFonts w:ascii="DINPro" w:hAnsi="DINPro" w:cs="DINPro"/>
          <w:sz w:val="23"/>
          <w:szCs w:val="23"/>
          <w:lang w:val="cs-CZ"/>
        </w:rPr>
        <w:t xml:space="preserve"> konal </w:t>
      </w:r>
      <w:r w:rsidRPr="0069160E">
        <w:rPr>
          <w:rFonts w:ascii="DINPro" w:hAnsi="DINPro" w:cs="DINPro"/>
          <w:sz w:val="23"/>
          <w:szCs w:val="23"/>
          <w:lang w:val="cs-CZ"/>
        </w:rPr>
        <w:t xml:space="preserve">v Praze, kde pod taktovkou </w:t>
      </w:r>
      <w:r w:rsidRPr="0069160E">
        <w:rPr>
          <w:rFonts w:ascii="DINPro" w:hAnsi="DINPro" w:cs="DINPro"/>
          <w:b/>
          <w:sz w:val="23"/>
          <w:szCs w:val="23"/>
          <w:lang w:val="cs-CZ"/>
        </w:rPr>
        <w:t>Vojtěcha Spurného</w:t>
      </w:r>
      <w:r w:rsidRPr="0069160E">
        <w:rPr>
          <w:rFonts w:ascii="DINPro" w:hAnsi="DINPro" w:cs="DINPro"/>
          <w:sz w:val="23"/>
          <w:szCs w:val="23"/>
          <w:lang w:val="cs-CZ"/>
        </w:rPr>
        <w:t xml:space="preserve"> zahrál opět Pražský komorní orchestr. V rámci koncertu přednesl Ullmannův klavírní koncert </w:t>
      </w:r>
      <w:r w:rsidRPr="0069160E">
        <w:rPr>
          <w:rFonts w:ascii="DINPro" w:hAnsi="DINPro" w:cs="DINPro"/>
          <w:b/>
          <w:sz w:val="23"/>
          <w:szCs w:val="23"/>
          <w:lang w:val="cs-CZ"/>
        </w:rPr>
        <w:t>Ivo Kahánek</w:t>
      </w:r>
      <w:r w:rsidRPr="0069160E">
        <w:rPr>
          <w:rFonts w:ascii="DINPro" w:hAnsi="DINPro" w:cs="DINPro"/>
          <w:sz w:val="23"/>
          <w:szCs w:val="23"/>
          <w:lang w:val="cs-CZ"/>
        </w:rPr>
        <w:t xml:space="preserve">. Přípravný ročník byl zakončen </w:t>
      </w:r>
      <w:r w:rsidRPr="0069160E">
        <w:rPr>
          <w:rFonts w:ascii="DINPro" w:hAnsi="DINPro" w:cs="DINPro"/>
          <w:i/>
          <w:sz w:val="23"/>
          <w:szCs w:val="23"/>
          <w:lang w:val="cs-CZ"/>
        </w:rPr>
        <w:t>Symfonií č. 1</w:t>
      </w:r>
      <w:r w:rsidRPr="0069160E">
        <w:rPr>
          <w:rFonts w:ascii="DINPro" w:hAnsi="DINPro" w:cs="DINPro"/>
          <w:sz w:val="23"/>
          <w:szCs w:val="23"/>
          <w:lang w:val="cs-CZ"/>
        </w:rPr>
        <w:t xml:space="preserve"> Gustava Mahlera v provedení </w:t>
      </w:r>
      <w:r w:rsidRPr="0069160E">
        <w:rPr>
          <w:rFonts w:ascii="DINPro" w:hAnsi="DINPro" w:cs="DINPro"/>
          <w:b/>
          <w:sz w:val="23"/>
          <w:szCs w:val="23"/>
          <w:lang w:val="cs-CZ"/>
        </w:rPr>
        <w:t>Symfonického orchestru Českého rozhlasu</w:t>
      </w:r>
      <w:r w:rsidRPr="0069160E">
        <w:rPr>
          <w:rFonts w:ascii="DINPro" w:hAnsi="DINPro" w:cs="DINPro"/>
          <w:sz w:val="23"/>
          <w:szCs w:val="23"/>
          <w:lang w:val="cs-CZ"/>
        </w:rPr>
        <w:t xml:space="preserve"> pod vedením dirigenta </w:t>
      </w:r>
      <w:proofErr w:type="spellStart"/>
      <w:r w:rsidRPr="0069160E">
        <w:rPr>
          <w:rFonts w:ascii="DINPro" w:hAnsi="DINPro" w:cs="DINPro"/>
          <w:b/>
          <w:sz w:val="23"/>
          <w:szCs w:val="23"/>
          <w:lang w:val="cs-CZ"/>
        </w:rPr>
        <w:t>Iona</w:t>
      </w:r>
      <w:proofErr w:type="spellEnd"/>
      <w:r w:rsidRPr="0069160E">
        <w:rPr>
          <w:rFonts w:ascii="DINPro" w:hAnsi="DINPro" w:cs="DINPro"/>
          <w:b/>
          <w:sz w:val="23"/>
          <w:szCs w:val="23"/>
          <w:lang w:val="cs-CZ"/>
        </w:rPr>
        <w:t xml:space="preserve"> Marina</w:t>
      </w:r>
      <w:r w:rsidR="00E42D68">
        <w:rPr>
          <w:rFonts w:ascii="DINPro" w:hAnsi="DINPro" w:cs="DINPro"/>
          <w:b/>
          <w:sz w:val="23"/>
          <w:szCs w:val="23"/>
          <w:lang w:val="cs-CZ"/>
        </w:rPr>
        <w:t xml:space="preserve"> </w:t>
      </w:r>
      <w:r w:rsidR="00E42D68">
        <w:rPr>
          <w:rFonts w:ascii="DINPro" w:hAnsi="DINPro" w:cs="DINPro"/>
          <w:sz w:val="23"/>
          <w:szCs w:val="23"/>
          <w:lang w:val="cs-CZ"/>
        </w:rPr>
        <w:t>v unikátních prostorách zahrady Senátu ČR</w:t>
      </w:r>
      <w:r w:rsidRPr="0069160E">
        <w:rPr>
          <w:rFonts w:ascii="DINPro" w:hAnsi="DINPro" w:cs="DINPro"/>
          <w:sz w:val="23"/>
          <w:szCs w:val="23"/>
          <w:lang w:val="cs-CZ"/>
        </w:rPr>
        <w:t xml:space="preserve">. </w:t>
      </w:r>
    </w:p>
    <w:p w:rsidR="00397919" w:rsidRDefault="00397919" w:rsidP="00EF3BA3">
      <w:pPr>
        <w:pStyle w:val="Zkladnodstavec"/>
        <w:spacing w:after="115" w:line="216" w:lineRule="auto"/>
        <w:rPr>
          <w:rFonts w:ascii="DINPro-Bold" w:hAnsi="DINPro-Bold" w:cs="DINPro-Bold"/>
          <w:b/>
          <w:color w:val="C2BC7D"/>
          <w:sz w:val="23"/>
          <w:szCs w:val="23"/>
        </w:rPr>
      </w:pPr>
    </w:p>
    <w:p w:rsidR="00187984" w:rsidRPr="0069160E" w:rsidRDefault="00187984" w:rsidP="00EF3BA3">
      <w:pPr>
        <w:pStyle w:val="Zkladnodstavec"/>
        <w:spacing w:after="115" w:line="216" w:lineRule="auto"/>
        <w:rPr>
          <w:rFonts w:ascii="DINPro-Bold" w:hAnsi="DINPro-Bold" w:cs="DINPro-Bold"/>
          <w:b/>
          <w:color w:val="C2BC7D"/>
          <w:sz w:val="23"/>
          <w:szCs w:val="23"/>
        </w:rPr>
      </w:pPr>
      <w:r w:rsidRPr="0069160E">
        <w:rPr>
          <w:rFonts w:ascii="DINPro-Bold" w:hAnsi="DINPro-Bold" w:cs="DINPro-Bold"/>
          <w:b/>
          <w:color w:val="C2BC7D"/>
          <w:sz w:val="23"/>
          <w:szCs w:val="23"/>
        </w:rPr>
        <w:t>První ročník festivalu</w:t>
      </w:r>
      <w:r w:rsidR="00FC1C8D">
        <w:rPr>
          <w:rFonts w:ascii="DINPro-Bold" w:hAnsi="DINPro-Bold" w:cs="DINPro-Bold"/>
          <w:b/>
          <w:color w:val="C2BC7D"/>
          <w:sz w:val="23"/>
          <w:szCs w:val="23"/>
        </w:rPr>
        <w:t xml:space="preserve"> - 2018</w:t>
      </w:r>
    </w:p>
    <w:p w:rsidR="00423D16" w:rsidRPr="0069160E" w:rsidRDefault="00187984"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Na šesti komorních koncertech zazněl reprezentativní průřez děl Viktora Ullmanna, Hanse Krásy, Pavla Haase a Gideona Kleina. Zvláštní pozornost byla věnována prvně jmenovanému. </w:t>
      </w:r>
      <w:r w:rsidR="00D06935">
        <w:rPr>
          <w:rFonts w:ascii="DINPro" w:hAnsi="DINPro" w:cs="Times New Roman"/>
          <w:color w:val="000000" w:themeColor="text1"/>
          <w:sz w:val="23"/>
          <w:szCs w:val="23"/>
          <w:lang w:val="cs-CZ"/>
        </w:rPr>
        <w:t>Sto dvacet</w:t>
      </w:r>
      <w:r w:rsidR="00D06935"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let, jež</w:t>
      </w:r>
      <w:r w:rsidR="00EF3BA3">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uplynulo od Ullmannova narození, připomněl zahajovací festivalový koncert. Jednalo se o komentovaný koncert, před jehož začátkem bylo možné navštívit přednášku věnovanou nejen Viktoru Ullmannovi, ale také tvorbě R. M. Rilkeho, na jehož </w:t>
      </w:r>
      <w:r w:rsidRPr="007F1E58">
        <w:rPr>
          <w:rFonts w:ascii="DINPro" w:hAnsi="DINPro" w:cs="Times New Roman"/>
          <w:i/>
          <w:color w:val="000000" w:themeColor="text1"/>
          <w:sz w:val="23"/>
          <w:szCs w:val="23"/>
          <w:lang w:val="cs-CZ"/>
        </w:rPr>
        <w:t>Píseň o lásce a smrti korneta Kryštofa Rilka</w:t>
      </w:r>
      <w:r w:rsidRPr="0069160E">
        <w:rPr>
          <w:rFonts w:ascii="DINPro" w:hAnsi="DINPro" w:cs="Times New Roman"/>
          <w:color w:val="000000" w:themeColor="text1"/>
          <w:sz w:val="23"/>
          <w:szCs w:val="23"/>
          <w:lang w:val="cs-CZ"/>
        </w:rPr>
        <w:t xml:space="preserve"> napsal hudbu samotný Ullmann pár dní před svým transportem do Osvětimi. Díla byla uváděna v podobě smyčcových kvartet, trií, klavírních </w:t>
      </w:r>
      <w:r w:rsidR="00D06935" w:rsidRPr="0069160E">
        <w:rPr>
          <w:rFonts w:ascii="DINPro" w:hAnsi="DINPro" w:cs="Times New Roman"/>
          <w:color w:val="000000" w:themeColor="text1"/>
          <w:sz w:val="23"/>
          <w:szCs w:val="23"/>
          <w:lang w:val="cs-CZ"/>
        </w:rPr>
        <w:t>recitál</w:t>
      </w:r>
      <w:r w:rsidR="00D06935">
        <w:rPr>
          <w:rFonts w:ascii="DINPro" w:hAnsi="DINPro" w:cs="Times New Roman"/>
          <w:color w:val="000000" w:themeColor="text1"/>
          <w:sz w:val="23"/>
          <w:szCs w:val="23"/>
          <w:lang w:val="cs-CZ"/>
        </w:rPr>
        <w:t>ů</w:t>
      </w:r>
      <w:r w:rsidR="00D06935"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s mužským nebo také</w:t>
      </w:r>
      <w:r w:rsidR="004B4476">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ženským doprovodem. Vystoupili např. klavíristé </w:t>
      </w:r>
      <w:r w:rsidRPr="0069160E">
        <w:rPr>
          <w:rFonts w:ascii="DINPro" w:hAnsi="DINPro" w:cs="Times New Roman"/>
          <w:b/>
          <w:color w:val="000000" w:themeColor="text1"/>
          <w:sz w:val="23"/>
          <w:szCs w:val="23"/>
          <w:lang w:val="cs-CZ"/>
        </w:rPr>
        <w:t>Martin Kasík</w:t>
      </w:r>
      <w:r w:rsidRPr="0069160E">
        <w:rPr>
          <w:rFonts w:ascii="DINPro" w:hAnsi="DINPro" w:cs="Times New Roman"/>
          <w:color w:val="000000" w:themeColor="text1"/>
          <w:sz w:val="23"/>
          <w:szCs w:val="23"/>
          <w:lang w:val="cs-CZ"/>
        </w:rPr>
        <w:t xml:space="preserve">, </w:t>
      </w:r>
      <w:r w:rsidRPr="0069160E">
        <w:rPr>
          <w:rFonts w:ascii="DINPro" w:hAnsi="DINPro" w:cs="Times New Roman"/>
          <w:b/>
          <w:color w:val="000000" w:themeColor="text1"/>
          <w:sz w:val="23"/>
          <w:szCs w:val="23"/>
          <w:lang w:val="cs-CZ"/>
        </w:rPr>
        <w:t>Karel Košárek</w:t>
      </w:r>
      <w:r w:rsidRPr="0069160E">
        <w:rPr>
          <w:rFonts w:ascii="DINPro" w:hAnsi="DINPro" w:cs="Times New Roman"/>
          <w:color w:val="000000" w:themeColor="text1"/>
          <w:sz w:val="23"/>
          <w:szCs w:val="23"/>
          <w:lang w:val="cs-CZ"/>
        </w:rPr>
        <w:t xml:space="preserve">, </w:t>
      </w:r>
      <w:r w:rsidRPr="0069160E">
        <w:rPr>
          <w:rFonts w:ascii="DINPro" w:hAnsi="DINPro" w:cs="Times New Roman"/>
          <w:b/>
          <w:color w:val="000000" w:themeColor="text1"/>
          <w:sz w:val="23"/>
          <w:szCs w:val="23"/>
          <w:lang w:val="cs-CZ"/>
        </w:rPr>
        <w:t>Ivo Kahánek</w:t>
      </w:r>
      <w:r w:rsidRPr="0069160E">
        <w:rPr>
          <w:rFonts w:ascii="DINPro" w:hAnsi="DINPro" w:cs="Times New Roman"/>
          <w:color w:val="000000" w:themeColor="text1"/>
          <w:sz w:val="23"/>
          <w:szCs w:val="23"/>
          <w:lang w:val="cs-CZ"/>
        </w:rPr>
        <w:t xml:space="preserve"> s klarinetistou </w:t>
      </w:r>
      <w:proofErr w:type="spellStart"/>
      <w:r w:rsidRPr="0069160E">
        <w:rPr>
          <w:rFonts w:ascii="DINPro" w:hAnsi="DINPro" w:cs="Times New Roman"/>
          <w:b/>
          <w:color w:val="000000" w:themeColor="text1"/>
          <w:sz w:val="23"/>
          <w:szCs w:val="23"/>
          <w:lang w:val="cs-CZ"/>
        </w:rPr>
        <w:t>Irvinem</w:t>
      </w:r>
      <w:proofErr w:type="spellEnd"/>
      <w:r w:rsidRPr="0069160E">
        <w:rPr>
          <w:rFonts w:ascii="DINPro" w:hAnsi="DINPro" w:cs="Times New Roman"/>
          <w:b/>
          <w:color w:val="000000" w:themeColor="text1"/>
          <w:sz w:val="23"/>
          <w:szCs w:val="23"/>
          <w:lang w:val="cs-CZ"/>
        </w:rPr>
        <w:t xml:space="preserve"> </w:t>
      </w:r>
      <w:proofErr w:type="spellStart"/>
      <w:r w:rsidRPr="0069160E">
        <w:rPr>
          <w:rFonts w:ascii="DINPro" w:hAnsi="DINPro" w:cs="Times New Roman"/>
          <w:b/>
          <w:color w:val="000000" w:themeColor="text1"/>
          <w:sz w:val="23"/>
          <w:szCs w:val="23"/>
          <w:lang w:val="cs-CZ"/>
        </w:rPr>
        <w:t>Venyšem</w:t>
      </w:r>
      <w:proofErr w:type="spellEnd"/>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b/>
          <w:color w:val="000000" w:themeColor="text1"/>
          <w:sz w:val="23"/>
          <w:szCs w:val="23"/>
          <w:lang w:val="cs-CZ"/>
        </w:rPr>
        <w:t>Renan</w:t>
      </w:r>
      <w:proofErr w:type="spellEnd"/>
      <w:r w:rsidRPr="0069160E">
        <w:rPr>
          <w:rFonts w:ascii="DINPro" w:hAnsi="DINPro" w:cs="Times New Roman"/>
          <w:b/>
          <w:color w:val="000000" w:themeColor="text1"/>
          <w:sz w:val="23"/>
          <w:szCs w:val="23"/>
          <w:lang w:val="cs-CZ"/>
        </w:rPr>
        <w:t xml:space="preserve"> </w:t>
      </w:r>
      <w:proofErr w:type="spellStart"/>
      <w:r w:rsidRPr="0069160E">
        <w:rPr>
          <w:rFonts w:ascii="DINPro" w:hAnsi="DINPro" w:cs="Times New Roman"/>
          <w:b/>
          <w:color w:val="000000" w:themeColor="text1"/>
          <w:sz w:val="23"/>
          <w:szCs w:val="23"/>
          <w:lang w:val="cs-CZ"/>
        </w:rPr>
        <w:t>Koen</w:t>
      </w:r>
      <w:proofErr w:type="spellEnd"/>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b/>
          <w:color w:val="000000" w:themeColor="text1"/>
          <w:sz w:val="23"/>
          <w:szCs w:val="23"/>
          <w:lang w:val="cs-CZ"/>
        </w:rPr>
        <w:t>Wihanovo</w:t>
      </w:r>
      <w:proofErr w:type="spellEnd"/>
      <w:r w:rsidRPr="0069160E">
        <w:rPr>
          <w:rFonts w:ascii="DINPro" w:hAnsi="DINPro" w:cs="Times New Roman"/>
          <w:b/>
          <w:color w:val="000000" w:themeColor="text1"/>
          <w:sz w:val="23"/>
          <w:szCs w:val="23"/>
          <w:lang w:val="cs-CZ"/>
        </w:rPr>
        <w:t xml:space="preserve"> kvarteto</w:t>
      </w:r>
      <w:r w:rsidRPr="0069160E">
        <w:rPr>
          <w:rFonts w:ascii="DINPro" w:hAnsi="DINPro" w:cs="Times New Roman"/>
          <w:color w:val="000000" w:themeColor="text1"/>
          <w:sz w:val="23"/>
          <w:szCs w:val="23"/>
          <w:lang w:val="cs-CZ"/>
        </w:rPr>
        <w:t xml:space="preserve"> a další.</w:t>
      </w:r>
    </w:p>
    <w:p w:rsidR="00423D16" w:rsidRPr="0069160E" w:rsidRDefault="00187984" w:rsidP="00EF3BA3">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Součástí prvního ročníku byly také dva symfonické koncerty, které odkazovaly nejen na přímou mahlerovskou tradici, ale výběrově zasáhly do širšího dobového kontextu. První orchestrální program </w:t>
      </w:r>
      <w:r w:rsidRPr="0069160E">
        <w:rPr>
          <w:rFonts w:ascii="DINPro" w:hAnsi="DINPro" w:cs="Times New Roman"/>
          <w:b/>
          <w:color w:val="000000" w:themeColor="text1"/>
          <w:sz w:val="23"/>
          <w:szCs w:val="23"/>
          <w:lang w:val="cs-CZ"/>
        </w:rPr>
        <w:t>Symfonického orchestru Českého rozhlasu</w:t>
      </w:r>
      <w:r w:rsidRPr="0069160E">
        <w:rPr>
          <w:rFonts w:ascii="DINPro" w:hAnsi="DINPro" w:cs="Times New Roman"/>
          <w:color w:val="000000" w:themeColor="text1"/>
          <w:sz w:val="23"/>
          <w:szCs w:val="23"/>
          <w:lang w:val="cs-CZ"/>
        </w:rPr>
        <w:t xml:space="preserve"> reflektoval zejména skladby</w:t>
      </w:r>
      <w:r w:rsidR="004B4476">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jubilujícího Leonarda </w:t>
      </w:r>
      <w:proofErr w:type="spellStart"/>
      <w:r w:rsidRPr="0069160E">
        <w:rPr>
          <w:rFonts w:ascii="DINPro" w:hAnsi="DINPro" w:cs="Times New Roman"/>
          <w:color w:val="000000" w:themeColor="text1"/>
          <w:sz w:val="23"/>
          <w:szCs w:val="23"/>
          <w:lang w:val="cs-CZ"/>
        </w:rPr>
        <w:t>Bernsteina</w:t>
      </w:r>
      <w:proofErr w:type="spellEnd"/>
      <w:r w:rsidRPr="0069160E">
        <w:rPr>
          <w:rFonts w:ascii="DINPro" w:hAnsi="DINPro" w:cs="Times New Roman"/>
          <w:color w:val="000000" w:themeColor="text1"/>
          <w:sz w:val="23"/>
          <w:szCs w:val="23"/>
          <w:lang w:val="cs-CZ"/>
        </w:rPr>
        <w:t xml:space="preserve">. Závěrečného koncertu se ujal </w:t>
      </w:r>
      <w:r w:rsidRPr="0069160E">
        <w:rPr>
          <w:rFonts w:ascii="DINPro" w:hAnsi="DINPro" w:cs="Times New Roman"/>
          <w:b/>
          <w:color w:val="000000" w:themeColor="text1"/>
          <w:sz w:val="23"/>
          <w:szCs w:val="23"/>
          <w:lang w:val="cs-CZ"/>
        </w:rPr>
        <w:t>Gustav Mahler Jugendorchester</w:t>
      </w:r>
      <w:r w:rsidRPr="0069160E">
        <w:rPr>
          <w:rFonts w:ascii="DINPro" w:hAnsi="DINPro" w:cs="Times New Roman"/>
          <w:color w:val="000000" w:themeColor="text1"/>
          <w:sz w:val="23"/>
          <w:szCs w:val="23"/>
          <w:lang w:val="cs-CZ"/>
        </w:rPr>
        <w:t xml:space="preserve"> Wien s dirigentem </w:t>
      </w:r>
      <w:r w:rsidRPr="0069160E">
        <w:rPr>
          <w:rFonts w:ascii="DINPro" w:hAnsi="DINPro" w:cs="Times New Roman"/>
          <w:b/>
          <w:color w:val="000000" w:themeColor="text1"/>
          <w:sz w:val="23"/>
          <w:szCs w:val="23"/>
          <w:lang w:val="cs-CZ"/>
        </w:rPr>
        <w:t>Lorenzem Viottim</w:t>
      </w:r>
      <w:r w:rsidRPr="0069160E">
        <w:rPr>
          <w:rFonts w:ascii="DINPro" w:hAnsi="DINPro" w:cs="Times New Roman"/>
          <w:color w:val="000000" w:themeColor="text1"/>
          <w:sz w:val="23"/>
          <w:szCs w:val="23"/>
          <w:lang w:val="cs-CZ"/>
        </w:rPr>
        <w:t xml:space="preserve"> a sólistou violoncellistou </w:t>
      </w:r>
      <w:r w:rsidRPr="0069160E">
        <w:rPr>
          <w:rFonts w:ascii="DINPro" w:hAnsi="DINPro" w:cs="Times New Roman"/>
          <w:b/>
          <w:color w:val="000000" w:themeColor="text1"/>
          <w:sz w:val="23"/>
          <w:szCs w:val="23"/>
          <w:lang w:val="cs-CZ"/>
        </w:rPr>
        <w:t>Gautierem Capuçonem</w:t>
      </w:r>
      <w:r w:rsidRPr="0069160E">
        <w:rPr>
          <w:rFonts w:ascii="DINPro" w:hAnsi="DINPro" w:cs="Times New Roman"/>
          <w:color w:val="000000" w:themeColor="text1"/>
          <w:sz w:val="23"/>
          <w:szCs w:val="23"/>
          <w:lang w:val="cs-CZ"/>
        </w:rPr>
        <w:t>. Koncert se uskutečnil u příležitosti zahájení rakouského předsednictví v Radě Evropské Unie.</w:t>
      </w:r>
    </w:p>
    <w:p w:rsidR="00397919" w:rsidRDefault="005C681E" w:rsidP="00397919">
      <w:pPr>
        <w:spacing w:after="115"/>
        <w:jc w:val="both"/>
        <w:rPr>
          <w:rFonts w:ascii="DINPro-Bold" w:eastAsiaTheme="minorHAnsi" w:hAnsi="DINPro-Bold" w:cs="DINPro-Bold"/>
          <w:b/>
          <w:noProof/>
          <w:color w:val="C2BC7D"/>
          <w:lang w:val="cs-CZ"/>
        </w:rPr>
      </w:pPr>
      <w:r w:rsidRPr="0069160E">
        <w:rPr>
          <w:rFonts w:ascii="DINPro" w:hAnsi="DINPro" w:cs="Times New Roman"/>
          <w:color w:val="000000" w:themeColor="text1"/>
          <w:sz w:val="23"/>
          <w:szCs w:val="23"/>
          <w:lang w:val="cs-CZ"/>
        </w:rPr>
        <w:t xml:space="preserve">Proběhlé ročníky vzbudily značný mediální ohlas jak v tištěných mediích, tak v rozhlase </w:t>
      </w:r>
      <w:r w:rsidR="00D06935">
        <w:rPr>
          <w:rFonts w:ascii="DINPro" w:hAnsi="DINPro" w:cs="Times New Roman"/>
          <w:color w:val="000000" w:themeColor="text1"/>
          <w:sz w:val="23"/>
          <w:szCs w:val="23"/>
          <w:lang w:val="cs-CZ"/>
        </w:rPr>
        <w:t>a</w:t>
      </w:r>
      <w:r w:rsidR="00D06935"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televizi. Koncerty festivalu byly připomenuty recenzemi například v časopisu Harmonie, Lidových novinách, na portálu OperaPlus a v dalších médiích. Kromě tištěných a on-line zpráv proběhly i živé vstupy do České televize. Z festivalových koncertů byly opakovaně živé vstupy jak do hlavní zpravodajské relace, tak do Událostí v kultuře. Proběhlo taktéž několik rozhovorů v rozhlase.</w:t>
      </w:r>
      <w:r w:rsidR="0078326E" w:rsidRPr="0078326E">
        <w:rPr>
          <w:rFonts w:ascii="DINPro-Bold" w:eastAsiaTheme="minorHAnsi" w:hAnsi="DINPro-Bold" w:cs="DINPro-Bold"/>
          <w:b/>
          <w:noProof/>
          <w:color w:val="C2BC7D"/>
          <w:lang w:val="cs-CZ"/>
        </w:rPr>
        <w:t xml:space="preserve"> </w:t>
      </w:r>
    </w:p>
    <w:p w:rsidR="00EF3BA3" w:rsidRPr="00397919" w:rsidRDefault="00397919" w:rsidP="00397919">
      <w:pPr>
        <w:rPr>
          <w:rFonts w:ascii="DINPro-Bold" w:eastAsiaTheme="minorHAnsi" w:hAnsi="DINPro-Bold" w:cs="DINPro-Bold"/>
          <w:b/>
          <w:noProof/>
          <w:color w:val="C2BC7D"/>
          <w:lang w:val="cs-CZ"/>
        </w:rPr>
      </w:pPr>
      <w:r>
        <w:rPr>
          <w:rFonts w:ascii="DINPro-Bold" w:eastAsiaTheme="minorHAnsi" w:hAnsi="DINPro-Bold" w:cs="DINPro-Bold"/>
          <w:b/>
          <w:noProof/>
          <w:color w:val="C2BC7D"/>
          <w:lang w:val="cs-CZ"/>
        </w:rPr>
        <w:br w:type="page"/>
      </w:r>
    </w:p>
    <w:p w:rsidR="009934AD" w:rsidRPr="0069160E" w:rsidRDefault="009934AD" w:rsidP="00F81C8A">
      <w:pPr>
        <w:pStyle w:val="Zkladnodstavec"/>
        <w:spacing w:line="216" w:lineRule="auto"/>
        <w:rPr>
          <w:rFonts w:ascii="DINPro-Bold" w:hAnsi="DINPro-Bold" w:cs="DINPro-Bold"/>
          <w:b/>
          <w:color w:val="C2BC7D"/>
        </w:rPr>
      </w:pPr>
      <w:r w:rsidRPr="0069160E">
        <w:rPr>
          <w:rFonts w:ascii="DINPro-Bold" w:hAnsi="DINPro-Bold" w:cs="DINPro-Bold"/>
          <w:b/>
          <w:color w:val="C2BC7D"/>
        </w:rPr>
        <w:lastRenderedPageBreak/>
        <w:t>2. ročník mezinárodního hudebního festivalu</w:t>
      </w:r>
      <w:r w:rsidR="00D06935">
        <w:rPr>
          <w:rFonts w:ascii="DINPro-Bold" w:hAnsi="DINPro-Bold" w:cs="DINPro-Bold"/>
          <w:b/>
          <w:color w:val="C2BC7D"/>
        </w:rPr>
        <w:t xml:space="preserve"> </w:t>
      </w:r>
    </w:p>
    <w:p w:rsidR="008C300C" w:rsidRPr="0078326E" w:rsidRDefault="009934AD" w:rsidP="00F81C8A">
      <w:pPr>
        <w:pStyle w:val="Zkladnodstavec"/>
        <w:spacing w:after="115" w:line="216" w:lineRule="auto"/>
        <w:rPr>
          <w:rFonts w:ascii="DINPro-Bold" w:hAnsi="DINPro-Bold" w:cs="DINPro-Bold"/>
          <w:b/>
          <w:color w:val="C2BC7D"/>
        </w:rPr>
      </w:pPr>
      <w:r w:rsidRPr="0069160E">
        <w:rPr>
          <w:rFonts w:ascii="DINPro-Bold" w:hAnsi="DINPro-Bold" w:cs="DINPro-Bold"/>
          <w:b/>
          <w:color w:val="C2BC7D"/>
        </w:rPr>
        <w:t>VĚČNÁ NADĚJE: Gustav Mahler a terezínští skladatelé</w:t>
      </w:r>
      <w:r w:rsidR="00D06935">
        <w:rPr>
          <w:rFonts w:ascii="DINPro-Bold" w:hAnsi="DINPro-Bold" w:cs="DINPro-Bold"/>
          <w:b/>
          <w:color w:val="C2BC7D"/>
        </w:rPr>
        <w:t xml:space="preserve"> - 2019</w:t>
      </w:r>
    </w:p>
    <w:p w:rsidR="00C9789F" w:rsidRPr="0069160E" w:rsidRDefault="00CF68B1" w:rsidP="00846AEF">
      <w:pPr>
        <w:spacing w:after="115"/>
        <w:jc w:val="both"/>
        <w:rPr>
          <w:rFonts w:ascii="DINPro" w:hAnsi="DINPro" w:cs="Times New Roman" w:hint="eastAsia"/>
          <w:color w:val="000000" w:themeColor="text1"/>
          <w:sz w:val="23"/>
          <w:szCs w:val="23"/>
          <w:lang w:val="cs-CZ"/>
        </w:rPr>
      </w:pPr>
      <w:r w:rsidRPr="0078326E">
        <w:rPr>
          <w:rFonts w:ascii="DINPro" w:hAnsi="DINPro" w:cs="Times New Roman"/>
          <w:b/>
          <w:color w:val="000000" w:themeColor="text1"/>
          <w:sz w:val="23"/>
          <w:szCs w:val="23"/>
          <w:lang w:val="cs-CZ"/>
        </w:rPr>
        <w:t>NADAČNÍ FOND VĚČNÁ NADĚJE</w:t>
      </w:r>
      <w:r w:rsidRPr="0069160E">
        <w:rPr>
          <w:rFonts w:ascii="DINPro" w:hAnsi="DINPro" w:cs="Times New Roman"/>
          <w:color w:val="000000" w:themeColor="text1"/>
          <w:sz w:val="23"/>
          <w:szCs w:val="23"/>
          <w:lang w:val="cs-CZ"/>
        </w:rPr>
        <w:t xml:space="preserve"> pořádal ve dnech 18.</w:t>
      </w:r>
      <w:r w:rsidR="00D06935">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w:t>
      </w:r>
      <w:r w:rsidR="00460EBB">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25. srpna 2019 druhý ročník mezinárodního hudebního festivalu VĚČNÁ NADĚJE: Gustav Mahler a terezínští skladatelé.</w:t>
      </w:r>
      <w:r w:rsidR="00734DD6" w:rsidRPr="0069160E">
        <w:rPr>
          <w:rFonts w:ascii="DINPro" w:hAnsi="DINPro" w:cs="Times New Roman"/>
          <w:color w:val="000000" w:themeColor="text1"/>
          <w:sz w:val="23"/>
          <w:szCs w:val="23"/>
          <w:lang w:val="cs-CZ"/>
        </w:rPr>
        <w:t xml:space="preserve"> Stejně jako v prvním ročníku byl hlavní důraz kladen na tvorbu terezínských skladatelů se záměrem přiblížit pomocí </w:t>
      </w:r>
      <w:r w:rsidRPr="0069160E">
        <w:rPr>
          <w:rFonts w:ascii="DINPro" w:hAnsi="DINPro" w:cs="Times New Roman"/>
          <w:color w:val="000000" w:themeColor="text1"/>
          <w:sz w:val="23"/>
          <w:szCs w:val="23"/>
          <w:lang w:val="cs-CZ"/>
        </w:rPr>
        <w:t xml:space="preserve">předních </w:t>
      </w:r>
      <w:r w:rsidR="00734DD6" w:rsidRPr="0069160E">
        <w:rPr>
          <w:rFonts w:ascii="DINPro" w:hAnsi="DINPro" w:cs="Times New Roman"/>
          <w:color w:val="000000" w:themeColor="text1"/>
          <w:sz w:val="23"/>
          <w:szCs w:val="23"/>
          <w:lang w:val="cs-CZ"/>
        </w:rPr>
        <w:t xml:space="preserve">domácích i zahraničních umělců tvorbu </w:t>
      </w:r>
      <w:r w:rsidR="00460EBB">
        <w:rPr>
          <w:rFonts w:ascii="DINPro" w:hAnsi="DINPro" w:cs="Times New Roman"/>
          <w:color w:val="000000" w:themeColor="text1"/>
          <w:sz w:val="23"/>
          <w:szCs w:val="23"/>
          <w:lang w:val="cs-CZ"/>
        </w:rPr>
        <w:t>skladatelů spjatých</w:t>
      </w:r>
      <w:r w:rsidR="00734DD6" w:rsidRPr="0069160E">
        <w:rPr>
          <w:rFonts w:ascii="DINPro" w:hAnsi="DINPro" w:cs="Times New Roman"/>
          <w:color w:val="000000" w:themeColor="text1"/>
          <w:sz w:val="23"/>
          <w:szCs w:val="23"/>
          <w:lang w:val="cs-CZ"/>
        </w:rPr>
        <w:t xml:space="preserve"> s kontextem středoevropské hudební kultury a jejichž </w:t>
      </w:r>
      <w:r w:rsidR="00460EBB">
        <w:rPr>
          <w:rFonts w:ascii="DINPro" w:hAnsi="DINPro" w:cs="Times New Roman"/>
          <w:color w:val="000000" w:themeColor="text1"/>
          <w:sz w:val="23"/>
          <w:szCs w:val="23"/>
          <w:lang w:val="cs-CZ"/>
        </w:rPr>
        <w:t>díla</w:t>
      </w:r>
      <w:r w:rsidR="00734DD6" w:rsidRPr="0069160E">
        <w:rPr>
          <w:rFonts w:ascii="DINPro" w:hAnsi="DINPro" w:cs="Times New Roman"/>
          <w:color w:val="000000" w:themeColor="text1"/>
          <w:sz w:val="23"/>
          <w:szCs w:val="23"/>
          <w:lang w:val="cs-CZ"/>
        </w:rPr>
        <w:t xml:space="preserve"> mezi světovými válkami začlenili do moderních stylových proudů. V rámci festivalu byla </w:t>
      </w:r>
      <w:r w:rsidR="003F4684" w:rsidRPr="0069160E">
        <w:rPr>
          <w:rFonts w:ascii="DINPro" w:hAnsi="DINPro" w:cs="Times New Roman"/>
          <w:color w:val="000000" w:themeColor="text1"/>
          <w:sz w:val="23"/>
          <w:szCs w:val="23"/>
          <w:lang w:val="cs-CZ"/>
        </w:rPr>
        <w:t>zohledněna</w:t>
      </w:r>
      <w:r w:rsidR="00734DD6" w:rsidRPr="0069160E">
        <w:rPr>
          <w:rFonts w:ascii="DINPro" w:hAnsi="DINPro" w:cs="Times New Roman"/>
          <w:color w:val="000000" w:themeColor="text1"/>
          <w:sz w:val="23"/>
          <w:szCs w:val="23"/>
          <w:lang w:val="cs-CZ"/>
        </w:rPr>
        <w:t xml:space="preserve"> díla </w:t>
      </w:r>
      <w:r w:rsidR="003F4684" w:rsidRPr="0069160E">
        <w:rPr>
          <w:rFonts w:ascii="DINPro" w:hAnsi="DINPro" w:cs="Times New Roman"/>
          <w:color w:val="000000" w:themeColor="text1"/>
          <w:sz w:val="23"/>
          <w:szCs w:val="23"/>
          <w:lang w:val="cs-CZ"/>
        </w:rPr>
        <w:t>jubilujících</w:t>
      </w:r>
      <w:r w:rsidR="00734DD6" w:rsidRPr="0069160E">
        <w:rPr>
          <w:rFonts w:ascii="DINPro" w:hAnsi="DINPro" w:cs="Times New Roman"/>
          <w:color w:val="000000" w:themeColor="text1"/>
          <w:sz w:val="23"/>
          <w:szCs w:val="23"/>
          <w:lang w:val="cs-CZ"/>
        </w:rPr>
        <w:t xml:space="preserve"> autorů</w:t>
      </w:r>
      <w:r w:rsidRPr="0069160E">
        <w:rPr>
          <w:rFonts w:ascii="DINPro" w:hAnsi="DINPro" w:cs="Times New Roman"/>
          <w:color w:val="000000" w:themeColor="text1"/>
          <w:sz w:val="23"/>
          <w:szCs w:val="23"/>
          <w:lang w:val="cs-CZ"/>
        </w:rPr>
        <w:t>,</w:t>
      </w:r>
      <w:r w:rsidR="00734DD6" w:rsidRPr="0069160E">
        <w:rPr>
          <w:rFonts w:ascii="DINPro" w:hAnsi="DINPro" w:cs="Times New Roman"/>
          <w:color w:val="000000" w:themeColor="text1"/>
          <w:sz w:val="23"/>
          <w:szCs w:val="23"/>
          <w:lang w:val="cs-CZ"/>
        </w:rPr>
        <w:t xml:space="preserve"> jakýmiž</w:t>
      </w:r>
      <w:r w:rsidR="00846AEF">
        <w:rPr>
          <w:rFonts w:ascii="DINPro" w:hAnsi="DINPro" w:cs="Times New Roman"/>
          <w:color w:val="000000" w:themeColor="text1"/>
          <w:sz w:val="23"/>
          <w:szCs w:val="23"/>
          <w:lang w:val="cs-CZ"/>
        </w:rPr>
        <w:t> </w:t>
      </w:r>
      <w:r w:rsidR="00734DD6" w:rsidRPr="0069160E">
        <w:rPr>
          <w:rFonts w:ascii="DINPro" w:hAnsi="DINPro" w:cs="Times New Roman"/>
          <w:color w:val="000000" w:themeColor="text1"/>
          <w:sz w:val="23"/>
          <w:szCs w:val="23"/>
          <w:lang w:val="cs-CZ"/>
        </w:rPr>
        <w:t>jsou Pavel Haas</w:t>
      </w:r>
      <w:r w:rsidR="00AC34C1" w:rsidRPr="0069160E">
        <w:rPr>
          <w:rFonts w:ascii="DINPro" w:hAnsi="DINPro" w:cs="Times New Roman"/>
          <w:color w:val="000000" w:themeColor="text1"/>
          <w:sz w:val="23"/>
          <w:szCs w:val="23"/>
          <w:lang w:val="cs-CZ"/>
        </w:rPr>
        <w:t xml:space="preserve"> (1899–1944)</w:t>
      </w:r>
      <w:r w:rsidR="00734DD6" w:rsidRPr="0069160E">
        <w:rPr>
          <w:rFonts w:ascii="DINPro" w:hAnsi="DINPro" w:cs="Times New Roman"/>
          <w:color w:val="000000" w:themeColor="text1"/>
          <w:sz w:val="23"/>
          <w:szCs w:val="23"/>
          <w:lang w:val="cs-CZ"/>
        </w:rPr>
        <w:t xml:space="preserve">, Hans Krása </w:t>
      </w:r>
      <w:r w:rsidR="00AC34C1" w:rsidRPr="0069160E">
        <w:rPr>
          <w:rFonts w:ascii="DINPro" w:hAnsi="DINPro" w:cs="Times New Roman"/>
          <w:color w:val="000000" w:themeColor="text1"/>
          <w:sz w:val="23"/>
          <w:szCs w:val="23"/>
          <w:lang w:val="cs-CZ"/>
        </w:rPr>
        <w:t xml:space="preserve">(1899–1944) </w:t>
      </w:r>
      <w:r w:rsidR="00D06935">
        <w:rPr>
          <w:rFonts w:ascii="DINPro" w:hAnsi="DINPro" w:cs="Times New Roman"/>
          <w:color w:val="000000" w:themeColor="text1"/>
          <w:sz w:val="23"/>
          <w:szCs w:val="23"/>
          <w:lang w:val="cs-CZ"/>
        </w:rPr>
        <w:t>a</w:t>
      </w:r>
      <w:r w:rsidR="00D06935" w:rsidRPr="0069160E">
        <w:rPr>
          <w:rFonts w:ascii="DINPro" w:hAnsi="DINPro" w:cs="Times New Roman"/>
          <w:color w:val="000000" w:themeColor="text1"/>
          <w:sz w:val="23"/>
          <w:szCs w:val="23"/>
          <w:lang w:val="cs-CZ"/>
        </w:rPr>
        <w:t xml:space="preserve"> </w:t>
      </w:r>
      <w:proofErr w:type="spellStart"/>
      <w:r w:rsidR="00734DD6" w:rsidRPr="0069160E">
        <w:rPr>
          <w:rFonts w:ascii="DINPro" w:hAnsi="DINPro" w:cs="Times New Roman"/>
          <w:color w:val="000000" w:themeColor="text1"/>
          <w:sz w:val="23"/>
          <w:szCs w:val="23"/>
          <w:lang w:val="cs-CZ"/>
        </w:rPr>
        <w:t>Gideon</w:t>
      </w:r>
      <w:proofErr w:type="spellEnd"/>
      <w:r w:rsidR="00734DD6" w:rsidRPr="0069160E">
        <w:rPr>
          <w:rFonts w:ascii="DINPro" w:hAnsi="DINPro" w:cs="Times New Roman"/>
          <w:color w:val="000000" w:themeColor="text1"/>
          <w:sz w:val="23"/>
          <w:szCs w:val="23"/>
          <w:lang w:val="cs-CZ"/>
        </w:rPr>
        <w:t xml:space="preserve"> Klein</w:t>
      </w:r>
      <w:r w:rsidR="00AC34C1" w:rsidRPr="0069160E">
        <w:rPr>
          <w:rFonts w:ascii="DINPro" w:hAnsi="DINPro" w:cs="Times New Roman"/>
          <w:color w:val="000000" w:themeColor="text1"/>
          <w:sz w:val="23"/>
          <w:szCs w:val="23"/>
          <w:lang w:val="cs-CZ"/>
        </w:rPr>
        <w:t xml:space="preserve"> (1919–1945)</w:t>
      </w:r>
      <w:r w:rsidR="00734DD6" w:rsidRPr="0069160E">
        <w:rPr>
          <w:rFonts w:ascii="DINPro" w:hAnsi="DINPro" w:cs="Times New Roman"/>
          <w:color w:val="000000" w:themeColor="text1"/>
          <w:sz w:val="23"/>
          <w:szCs w:val="23"/>
          <w:lang w:val="cs-CZ"/>
        </w:rPr>
        <w:t>.</w:t>
      </w:r>
      <w:r w:rsidR="004F4D0D" w:rsidRPr="0069160E">
        <w:rPr>
          <w:rFonts w:ascii="DINPro" w:hAnsi="DINPro" w:cs="Times New Roman"/>
          <w:color w:val="000000" w:themeColor="text1"/>
          <w:sz w:val="23"/>
          <w:szCs w:val="23"/>
          <w:lang w:val="cs-CZ"/>
        </w:rPr>
        <w:t xml:space="preserve"> </w:t>
      </w:r>
    </w:p>
    <w:p w:rsidR="00E57FE3" w:rsidRPr="0069160E" w:rsidRDefault="00734DD6"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Slavnostní zahájení se uskutečnilo 18.</w:t>
      </w:r>
      <w:r w:rsidR="002A73F4"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srpna v Sále Martinů na H</w:t>
      </w:r>
      <w:r w:rsidR="00CF68B1" w:rsidRPr="0069160E">
        <w:rPr>
          <w:rFonts w:ascii="DINPro" w:hAnsi="DINPro" w:cs="Times New Roman"/>
          <w:color w:val="000000" w:themeColor="text1"/>
          <w:sz w:val="23"/>
          <w:szCs w:val="23"/>
          <w:lang w:val="cs-CZ"/>
        </w:rPr>
        <w:t>AMU</w:t>
      </w:r>
      <w:r w:rsidR="002A73F4" w:rsidRPr="0069160E">
        <w:rPr>
          <w:rFonts w:ascii="DINPro" w:hAnsi="DINPro" w:cs="Times New Roman"/>
          <w:color w:val="000000" w:themeColor="text1"/>
          <w:sz w:val="23"/>
          <w:szCs w:val="23"/>
          <w:lang w:val="cs-CZ"/>
        </w:rPr>
        <w:t xml:space="preserve"> v Praze</w:t>
      </w:r>
      <w:r w:rsidRPr="0069160E">
        <w:rPr>
          <w:rFonts w:ascii="DINPro" w:hAnsi="DINPro" w:cs="Times New Roman"/>
          <w:color w:val="000000" w:themeColor="text1"/>
          <w:sz w:val="23"/>
          <w:szCs w:val="23"/>
          <w:lang w:val="cs-CZ"/>
        </w:rPr>
        <w:t xml:space="preserve">. </w:t>
      </w:r>
      <w:r w:rsidR="00CF68B1" w:rsidRPr="0069160E">
        <w:rPr>
          <w:rFonts w:ascii="DINPro" w:hAnsi="DINPro" w:cs="Times New Roman"/>
          <w:color w:val="000000" w:themeColor="text1"/>
          <w:sz w:val="23"/>
          <w:szCs w:val="23"/>
          <w:lang w:val="cs-CZ"/>
        </w:rPr>
        <w:t xml:space="preserve">Zaznělo </w:t>
      </w:r>
      <w:r w:rsidR="00CF68B1" w:rsidRPr="0078326E">
        <w:rPr>
          <w:rFonts w:ascii="DINPro" w:hAnsi="DINPro" w:cs="Times New Roman"/>
          <w:i/>
          <w:color w:val="000000" w:themeColor="text1"/>
          <w:sz w:val="23"/>
          <w:szCs w:val="23"/>
          <w:lang w:val="cs-CZ"/>
        </w:rPr>
        <w:t>Trio pro housle, violu a</w:t>
      </w:r>
      <w:r w:rsidR="002A73F4" w:rsidRPr="0078326E">
        <w:rPr>
          <w:rFonts w:ascii="DINPro" w:hAnsi="DINPro" w:cs="Times New Roman"/>
          <w:i/>
          <w:color w:val="000000" w:themeColor="text1"/>
          <w:sz w:val="23"/>
          <w:szCs w:val="23"/>
          <w:lang w:val="cs-CZ"/>
        </w:rPr>
        <w:t> </w:t>
      </w:r>
      <w:r w:rsidR="00CF68B1" w:rsidRPr="0078326E">
        <w:rPr>
          <w:rFonts w:ascii="DINPro" w:hAnsi="DINPro" w:cs="Times New Roman"/>
          <w:i/>
          <w:color w:val="000000" w:themeColor="text1"/>
          <w:sz w:val="23"/>
          <w:szCs w:val="23"/>
          <w:lang w:val="cs-CZ"/>
        </w:rPr>
        <w:t>violoncello</w:t>
      </w:r>
      <w:r w:rsidRPr="0078326E">
        <w:rPr>
          <w:rFonts w:ascii="DINPro" w:hAnsi="DINPro" w:cs="Times New Roman"/>
          <w:i/>
          <w:color w:val="000000" w:themeColor="text1"/>
          <w:sz w:val="23"/>
          <w:szCs w:val="23"/>
          <w:lang w:val="cs-CZ"/>
        </w:rPr>
        <w:t xml:space="preserve"> </w:t>
      </w:r>
      <w:r w:rsidR="00CF68B1" w:rsidRPr="0069160E">
        <w:rPr>
          <w:rFonts w:ascii="DINPro" w:hAnsi="DINPro" w:cs="Times New Roman"/>
          <w:color w:val="000000" w:themeColor="text1"/>
          <w:sz w:val="23"/>
          <w:szCs w:val="23"/>
          <w:lang w:val="cs-CZ"/>
        </w:rPr>
        <w:t xml:space="preserve">od </w:t>
      </w:r>
      <w:r w:rsidRPr="0069160E">
        <w:rPr>
          <w:rFonts w:ascii="DINPro" w:hAnsi="DINPro" w:cs="Times New Roman"/>
          <w:color w:val="000000" w:themeColor="text1"/>
          <w:sz w:val="23"/>
          <w:szCs w:val="23"/>
          <w:lang w:val="cs-CZ"/>
        </w:rPr>
        <w:t xml:space="preserve">Gideona Kleina v provedení </w:t>
      </w:r>
      <w:r w:rsidRPr="0078326E">
        <w:rPr>
          <w:rFonts w:ascii="DINPro" w:hAnsi="DINPro" w:cs="Times New Roman"/>
          <w:b/>
          <w:color w:val="000000" w:themeColor="text1"/>
          <w:sz w:val="23"/>
          <w:szCs w:val="23"/>
          <w:lang w:val="cs-CZ"/>
        </w:rPr>
        <w:t>Virtuosi Brunenses</w:t>
      </w:r>
      <w:r w:rsidRPr="0069160E">
        <w:rPr>
          <w:rFonts w:ascii="DINPro" w:hAnsi="DINPro" w:cs="Times New Roman"/>
          <w:color w:val="000000" w:themeColor="text1"/>
          <w:sz w:val="23"/>
          <w:szCs w:val="23"/>
          <w:lang w:val="cs-CZ"/>
        </w:rPr>
        <w:t xml:space="preserve">, které doprovázelo baletní vystoupení sólistů </w:t>
      </w:r>
      <w:r w:rsidRPr="0078326E">
        <w:rPr>
          <w:rFonts w:ascii="DINPro" w:hAnsi="DINPro" w:cs="Times New Roman"/>
          <w:b/>
          <w:color w:val="000000" w:themeColor="text1"/>
          <w:sz w:val="23"/>
          <w:szCs w:val="23"/>
          <w:lang w:val="cs-CZ"/>
        </w:rPr>
        <w:t>Baletu Divadla J. K. Tyla v Plzni</w:t>
      </w:r>
      <w:r w:rsidRPr="0078326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v choreografii </w:t>
      </w:r>
      <w:r w:rsidRPr="0078326E">
        <w:rPr>
          <w:rFonts w:ascii="DINPro" w:hAnsi="DINPro" w:cs="Times New Roman"/>
          <w:b/>
          <w:color w:val="000000" w:themeColor="text1"/>
          <w:sz w:val="23"/>
          <w:szCs w:val="23"/>
          <w:lang w:val="cs-CZ"/>
        </w:rPr>
        <w:t>Zdeňka Prokeše</w:t>
      </w:r>
      <w:r w:rsidRPr="0069160E">
        <w:rPr>
          <w:rFonts w:ascii="DINPro" w:hAnsi="DINPro" w:cs="Times New Roman"/>
          <w:color w:val="000000" w:themeColor="text1"/>
          <w:sz w:val="23"/>
          <w:szCs w:val="23"/>
          <w:lang w:val="cs-CZ"/>
        </w:rPr>
        <w:t xml:space="preserve"> a</w:t>
      </w:r>
      <w:r w:rsidR="002A73F4"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dále </w:t>
      </w:r>
      <w:r w:rsidRPr="0078326E">
        <w:rPr>
          <w:rFonts w:ascii="DINPro" w:hAnsi="DINPro" w:cs="Times New Roman"/>
          <w:i/>
          <w:color w:val="000000" w:themeColor="text1"/>
          <w:sz w:val="23"/>
          <w:szCs w:val="23"/>
          <w:lang w:val="cs-CZ"/>
        </w:rPr>
        <w:t xml:space="preserve">Passacaglia a </w:t>
      </w:r>
      <w:r w:rsidR="00CF68B1" w:rsidRPr="0078326E">
        <w:rPr>
          <w:rFonts w:ascii="DINPro" w:hAnsi="DINPro" w:cs="Times New Roman"/>
          <w:i/>
          <w:color w:val="000000" w:themeColor="text1"/>
          <w:sz w:val="23"/>
          <w:szCs w:val="23"/>
          <w:lang w:val="cs-CZ"/>
        </w:rPr>
        <w:t>f</w:t>
      </w:r>
      <w:r w:rsidRPr="0078326E">
        <w:rPr>
          <w:rFonts w:ascii="DINPro" w:hAnsi="DINPro" w:cs="Times New Roman"/>
          <w:i/>
          <w:color w:val="000000" w:themeColor="text1"/>
          <w:sz w:val="23"/>
          <w:szCs w:val="23"/>
          <w:lang w:val="cs-CZ"/>
        </w:rPr>
        <w:t>uga pro smyčcové trio</w:t>
      </w:r>
      <w:r w:rsidRPr="0069160E">
        <w:rPr>
          <w:rFonts w:ascii="DINPro" w:hAnsi="DINPro" w:cs="Times New Roman"/>
          <w:color w:val="000000" w:themeColor="text1"/>
          <w:sz w:val="23"/>
          <w:szCs w:val="23"/>
          <w:lang w:val="cs-CZ"/>
        </w:rPr>
        <w:t xml:space="preserve"> od</w:t>
      </w:r>
      <w:r w:rsidR="00CC738C"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Hanse</w:t>
      </w:r>
      <w:r w:rsidR="00CC738C"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Krásy.</w:t>
      </w:r>
      <w:r w:rsidR="0075420D" w:rsidRPr="0069160E">
        <w:rPr>
          <w:rFonts w:ascii="DINPro" w:hAnsi="DINPro" w:cs="Times New Roman"/>
          <w:color w:val="000000" w:themeColor="text1"/>
          <w:sz w:val="23"/>
          <w:szCs w:val="23"/>
          <w:lang w:val="cs-CZ"/>
        </w:rPr>
        <w:t xml:space="preserve"> </w:t>
      </w:r>
    </w:p>
    <w:p w:rsidR="00E57FE3" w:rsidRPr="0069160E" w:rsidRDefault="00734DD6"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V pondělí 19. srpna se v Sukově síni pražského Rudolfina představilo </w:t>
      </w:r>
      <w:proofErr w:type="spellStart"/>
      <w:r w:rsidRPr="0078326E">
        <w:rPr>
          <w:rFonts w:ascii="DINPro" w:hAnsi="DINPro" w:cs="Times New Roman"/>
          <w:b/>
          <w:color w:val="000000" w:themeColor="text1"/>
          <w:sz w:val="23"/>
          <w:szCs w:val="23"/>
          <w:lang w:val="cs-CZ"/>
        </w:rPr>
        <w:t>Petrof</w:t>
      </w:r>
      <w:proofErr w:type="spellEnd"/>
      <w:r w:rsidRPr="0078326E">
        <w:rPr>
          <w:rFonts w:ascii="DINPro" w:hAnsi="DINPro" w:cs="Times New Roman"/>
          <w:b/>
          <w:color w:val="000000" w:themeColor="text1"/>
          <w:sz w:val="23"/>
          <w:szCs w:val="23"/>
          <w:lang w:val="cs-CZ"/>
        </w:rPr>
        <w:t xml:space="preserve"> Piano Trio</w:t>
      </w:r>
      <w:r w:rsidRPr="0069160E">
        <w:rPr>
          <w:rFonts w:ascii="DINPro" w:hAnsi="DINPro" w:cs="Times New Roman"/>
          <w:color w:val="000000" w:themeColor="text1"/>
          <w:sz w:val="23"/>
          <w:szCs w:val="23"/>
          <w:lang w:val="cs-CZ"/>
        </w:rPr>
        <w:t>, které</w:t>
      </w:r>
      <w:r w:rsidR="00846AEF">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zahrálo skladby Zikmunda Schula, Erwina Schulhoffa, Leoše Janáčka a</w:t>
      </w:r>
      <w:r w:rsidR="00916EF8"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Antonína Dvořáka. První část koncertu byla zaměřena na díla první poloviny 20. století</w:t>
      </w:r>
      <w:r w:rsidR="00916EF8" w:rsidRPr="0069160E">
        <w:rPr>
          <w:rFonts w:ascii="DINPro" w:hAnsi="DINPro" w:cs="Times New Roman"/>
          <w:color w:val="000000" w:themeColor="text1"/>
          <w:sz w:val="23"/>
          <w:szCs w:val="23"/>
          <w:lang w:val="cs-CZ"/>
        </w:rPr>
        <w:t>.</w:t>
      </w:r>
      <w:r w:rsidRPr="0069160E">
        <w:rPr>
          <w:rFonts w:ascii="DINPro" w:hAnsi="DINPro" w:cs="Times New Roman"/>
          <w:color w:val="000000" w:themeColor="text1"/>
          <w:sz w:val="23"/>
          <w:szCs w:val="23"/>
          <w:lang w:val="cs-CZ"/>
        </w:rPr>
        <w:t xml:space="preserve"> </w:t>
      </w:r>
      <w:r w:rsidR="00916EF8" w:rsidRPr="0069160E">
        <w:rPr>
          <w:rFonts w:ascii="DINPro" w:hAnsi="DINPro" w:cs="Times New Roman"/>
          <w:color w:val="000000" w:themeColor="text1"/>
          <w:sz w:val="23"/>
          <w:szCs w:val="23"/>
          <w:lang w:val="cs-CZ"/>
        </w:rPr>
        <w:t>V</w:t>
      </w:r>
      <w:r w:rsidRPr="0069160E">
        <w:rPr>
          <w:rFonts w:ascii="DINPro" w:hAnsi="DINPro" w:cs="Times New Roman"/>
          <w:color w:val="000000" w:themeColor="text1"/>
          <w:sz w:val="23"/>
          <w:szCs w:val="23"/>
          <w:lang w:val="cs-CZ"/>
        </w:rPr>
        <w:t xml:space="preserve"> druhé </w:t>
      </w:r>
      <w:r w:rsidR="00916EF8" w:rsidRPr="0069160E">
        <w:rPr>
          <w:rFonts w:ascii="DINPro" w:hAnsi="DINPro" w:cs="Times New Roman"/>
          <w:color w:val="000000" w:themeColor="text1"/>
          <w:sz w:val="23"/>
          <w:szCs w:val="23"/>
          <w:lang w:val="cs-CZ"/>
        </w:rPr>
        <w:t xml:space="preserve">půlce </w:t>
      </w:r>
      <w:r w:rsidRPr="0069160E">
        <w:rPr>
          <w:rFonts w:ascii="DINPro" w:hAnsi="DINPro" w:cs="Times New Roman"/>
          <w:color w:val="000000" w:themeColor="text1"/>
          <w:sz w:val="23"/>
          <w:szCs w:val="23"/>
          <w:lang w:val="cs-CZ"/>
        </w:rPr>
        <w:t xml:space="preserve">pak soubor představil tradiční repertoárovou skladbu, </w:t>
      </w:r>
      <w:r w:rsidRPr="0078326E">
        <w:rPr>
          <w:rFonts w:ascii="DINPro" w:hAnsi="DINPro" w:cs="Times New Roman"/>
          <w:i/>
          <w:color w:val="000000" w:themeColor="text1"/>
          <w:sz w:val="23"/>
          <w:szCs w:val="23"/>
          <w:lang w:val="cs-CZ"/>
        </w:rPr>
        <w:t xml:space="preserve">Klavírní trio e moll </w:t>
      </w:r>
      <w:r w:rsidR="00916EF8" w:rsidRPr="0078326E">
        <w:rPr>
          <w:rFonts w:ascii="DINPro" w:hAnsi="DINPro" w:cs="Times New Roman"/>
          <w:i/>
          <w:color w:val="000000" w:themeColor="text1"/>
          <w:sz w:val="23"/>
          <w:szCs w:val="23"/>
          <w:lang w:val="cs-CZ"/>
        </w:rPr>
        <w:t xml:space="preserve">op. 90 </w:t>
      </w:r>
      <w:r w:rsidRPr="0078326E">
        <w:rPr>
          <w:rFonts w:ascii="DINPro" w:hAnsi="DINPro" w:cs="Times New Roman"/>
          <w:i/>
          <w:color w:val="000000" w:themeColor="text1"/>
          <w:sz w:val="23"/>
          <w:szCs w:val="23"/>
          <w:lang w:val="cs-CZ"/>
        </w:rPr>
        <w:t>„Dumky“</w:t>
      </w:r>
      <w:r w:rsidRPr="0069160E">
        <w:rPr>
          <w:rFonts w:ascii="DINPro" w:hAnsi="DINPro" w:cs="Times New Roman"/>
          <w:color w:val="000000" w:themeColor="text1"/>
          <w:sz w:val="23"/>
          <w:szCs w:val="23"/>
          <w:lang w:val="cs-CZ"/>
        </w:rPr>
        <w:t xml:space="preserve"> Antonína Dvořáka.</w:t>
      </w:r>
    </w:p>
    <w:p w:rsidR="002C36A5" w:rsidRPr="0069160E" w:rsidRDefault="00734DD6"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Následující den, 20. srpna, se festival přesunul na dva dny do Terezína</w:t>
      </w:r>
      <w:r w:rsidR="007146C3" w:rsidRPr="0069160E">
        <w:rPr>
          <w:rFonts w:ascii="DINPro" w:hAnsi="DINPro" w:cs="Times New Roman"/>
          <w:color w:val="000000" w:themeColor="text1"/>
          <w:sz w:val="23"/>
          <w:szCs w:val="23"/>
          <w:lang w:val="cs-CZ"/>
        </w:rPr>
        <w:t>.</w:t>
      </w:r>
      <w:r w:rsidRPr="0069160E">
        <w:rPr>
          <w:rFonts w:ascii="DINPro" w:hAnsi="DINPro" w:cs="Times New Roman"/>
          <w:color w:val="000000" w:themeColor="text1"/>
          <w:sz w:val="23"/>
          <w:szCs w:val="23"/>
          <w:lang w:val="cs-CZ"/>
        </w:rPr>
        <w:t xml:space="preserve"> </w:t>
      </w:r>
      <w:r w:rsidR="007146C3" w:rsidRPr="0069160E">
        <w:rPr>
          <w:rFonts w:ascii="DINPro" w:hAnsi="DINPro" w:cs="Times New Roman"/>
          <w:color w:val="000000" w:themeColor="text1"/>
          <w:sz w:val="23"/>
          <w:szCs w:val="23"/>
          <w:lang w:val="cs-CZ"/>
        </w:rPr>
        <w:t>Zde</w:t>
      </w:r>
      <w:r w:rsidRPr="0069160E">
        <w:rPr>
          <w:rFonts w:ascii="DINPro" w:hAnsi="DINPro" w:cs="Times New Roman"/>
          <w:color w:val="000000" w:themeColor="text1"/>
          <w:sz w:val="23"/>
          <w:szCs w:val="23"/>
          <w:lang w:val="cs-CZ"/>
        </w:rPr>
        <w:t xml:space="preserve"> se ve spolupráci s Institutem terezínských skladatelů uskutečnilo mimo hudebních </w:t>
      </w:r>
      <w:r w:rsidR="00111029" w:rsidRPr="0069160E">
        <w:rPr>
          <w:rFonts w:ascii="DINPro" w:hAnsi="DINPro" w:cs="Times New Roman"/>
          <w:color w:val="000000" w:themeColor="text1"/>
          <w:sz w:val="23"/>
          <w:szCs w:val="23"/>
          <w:lang w:val="cs-CZ"/>
        </w:rPr>
        <w:t>vystoupení</w:t>
      </w:r>
      <w:r w:rsidRPr="0069160E">
        <w:rPr>
          <w:rFonts w:ascii="DINPro" w:hAnsi="DINPro" w:cs="Times New Roman"/>
          <w:color w:val="000000" w:themeColor="text1"/>
          <w:sz w:val="23"/>
          <w:szCs w:val="23"/>
          <w:lang w:val="cs-CZ"/>
        </w:rPr>
        <w:t xml:space="preserve"> také čtyřdenní Mezinárodní setkání studentů, které nabízelo mnoho zajímavých přednášek, diskuzi s nejstarší přeživší terezínského ghetta Doris Grozdanovičovou, promítaní filmů, studentskou konferenc</w:t>
      </w:r>
      <w:r w:rsidR="003E3847" w:rsidRPr="0069160E">
        <w:rPr>
          <w:rFonts w:ascii="DINPro" w:hAnsi="DINPro" w:cs="Times New Roman"/>
          <w:color w:val="000000" w:themeColor="text1"/>
          <w:sz w:val="23"/>
          <w:szCs w:val="23"/>
          <w:lang w:val="cs-CZ"/>
        </w:rPr>
        <w:t>i</w:t>
      </w:r>
      <w:r w:rsidRPr="0069160E">
        <w:rPr>
          <w:rFonts w:ascii="DINPro" w:hAnsi="DINPro" w:cs="Times New Roman"/>
          <w:color w:val="000000" w:themeColor="text1"/>
          <w:sz w:val="23"/>
          <w:szCs w:val="23"/>
          <w:lang w:val="cs-CZ"/>
        </w:rPr>
        <w:t xml:space="preserve"> či</w:t>
      </w:r>
      <w:r w:rsidR="00846AEF">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prohlídky města Terezín.</w:t>
      </w:r>
      <w:r w:rsidR="0099008D"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Jako první</w:t>
      </w:r>
      <w:r w:rsidR="000A767B" w:rsidRPr="0069160E">
        <w:rPr>
          <w:rFonts w:ascii="DINPro" w:hAnsi="DINPro" w:cs="Times New Roman"/>
          <w:color w:val="000000" w:themeColor="text1"/>
          <w:sz w:val="23"/>
          <w:szCs w:val="23"/>
          <w:lang w:val="cs-CZ"/>
        </w:rPr>
        <w:t xml:space="preserve"> v </w:t>
      </w:r>
      <w:r w:rsidRPr="0069160E">
        <w:rPr>
          <w:rFonts w:ascii="DINPro" w:hAnsi="DINPro" w:cs="Times New Roman"/>
          <w:color w:val="000000" w:themeColor="text1"/>
          <w:sz w:val="23"/>
          <w:szCs w:val="23"/>
          <w:lang w:val="cs-CZ"/>
        </w:rPr>
        <w:t>Terezíně vystoupilo</w:t>
      </w:r>
      <w:r w:rsidR="000A767B" w:rsidRPr="0069160E">
        <w:rPr>
          <w:rFonts w:ascii="DINPro" w:hAnsi="DINPro" w:cs="Times New Roman"/>
          <w:color w:val="000000" w:themeColor="text1"/>
          <w:sz w:val="23"/>
          <w:szCs w:val="23"/>
          <w:lang w:val="cs-CZ"/>
        </w:rPr>
        <w:t xml:space="preserve"> </w:t>
      </w:r>
      <w:r w:rsidR="007146C3" w:rsidRPr="0069160E">
        <w:rPr>
          <w:rFonts w:ascii="DINPro" w:hAnsi="DINPro" w:cs="Times New Roman"/>
          <w:color w:val="000000" w:themeColor="text1"/>
          <w:sz w:val="23"/>
          <w:szCs w:val="23"/>
          <w:lang w:val="cs-CZ"/>
        </w:rPr>
        <w:t xml:space="preserve">americké </w:t>
      </w:r>
      <w:r w:rsidRPr="0069160E">
        <w:rPr>
          <w:rFonts w:ascii="DINPro" w:hAnsi="DINPro" w:cs="Times New Roman"/>
          <w:color w:val="000000" w:themeColor="text1"/>
          <w:sz w:val="23"/>
          <w:szCs w:val="23"/>
          <w:lang w:val="cs-CZ"/>
        </w:rPr>
        <w:t xml:space="preserve">smyčcové trio </w:t>
      </w:r>
      <w:r w:rsidRPr="0078326E">
        <w:rPr>
          <w:rFonts w:ascii="DINPro" w:hAnsi="DINPro" w:cs="Times New Roman"/>
          <w:b/>
          <w:color w:val="000000" w:themeColor="text1"/>
          <w:sz w:val="23"/>
          <w:szCs w:val="23"/>
          <w:lang w:val="cs-CZ"/>
        </w:rPr>
        <w:t>Black Oak Ensemble</w:t>
      </w:r>
      <w:r w:rsidRPr="0069160E">
        <w:rPr>
          <w:rFonts w:ascii="DINPro" w:hAnsi="DINPro" w:cs="Times New Roman"/>
          <w:color w:val="000000" w:themeColor="text1"/>
          <w:sz w:val="23"/>
          <w:szCs w:val="23"/>
          <w:lang w:val="cs-CZ"/>
        </w:rPr>
        <w:t xml:space="preserve">, které uvedlo díla Gideona Kleina, Hanse Krásy, Dicka </w:t>
      </w:r>
      <w:r w:rsidR="003E3847" w:rsidRPr="0069160E">
        <w:rPr>
          <w:rFonts w:ascii="DINPro" w:hAnsi="DINPro" w:cs="Times New Roman"/>
          <w:color w:val="000000" w:themeColor="text1"/>
          <w:sz w:val="23"/>
          <w:szCs w:val="23"/>
          <w:lang w:val="cs-CZ"/>
        </w:rPr>
        <w:t>K</w:t>
      </w:r>
      <w:r w:rsidRPr="0069160E">
        <w:rPr>
          <w:rFonts w:ascii="DINPro" w:hAnsi="DINPro" w:cs="Times New Roman"/>
          <w:color w:val="000000" w:themeColor="text1"/>
          <w:sz w:val="23"/>
          <w:szCs w:val="23"/>
          <w:lang w:val="cs-CZ"/>
        </w:rPr>
        <w:t xml:space="preserve">attenburga a dalších. Následně vystoupil </w:t>
      </w:r>
      <w:r w:rsidRPr="0078326E">
        <w:rPr>
          <w:rFonts w:ascii="DINPro" w:hAnsi="DINPro" w:cs="Times New Roman"/>
          <w:b/>
          <w:color w:val="000000" w:themeColor="text1"/>
          <w:sz w:val="23"/>
          <w:szCs w:val="23"/>
          <w:lang w:val="cs-CZ"/>
        </w:rPr>
        <w:t>Dětský sbor Brno</w:t>
      </w:r>
      <w:r w:rsidRPr="0069160E">
        <w:rPr>
          <w:rFonts w:ascii="DINPro" w:hAnsi="DINPro" w:cs="Times New Roman"/>
          <w:color w:val="000000" w:themeColor="text1"/>
          <w:sz w:val="23"/>
          <w:szCs w:val="23"/>
          <w:lang w:val="cs-CZ"/>
        </w:rPr>
        <w:t xml:space="preserve">, který zazpíval výběr z písní cyklu </w:t>
      </w:r>
      <w:r w:rsidRPr="0078326E">
        <w:rPr>
          <w:rFonts w:ascii="DINPro" w:hAnsi="DINPro" w:cs="Times New Roman"/>
          <w:i/>
          <w:color w:val="000000" w:themeColor="text1"/>
          <w:sz w:val="23"/>
          <w:szCs w:val="23"/>
          <w:lang w:val="cs-CZ"/>
        </w:rPr>
        <w:t>Květovaný kůň</w:t>
      </w:r>
      <w:r w:rsidRPr="0069160E">
        <w:rPr>
          <w:rFonts w:ascii="DINPro" w:hAnsi="DINPro" w:cs="Times New Roman"/>
          <w:color w:val="000000" w:themeColor="text1"/>
          <w:sz w:val="23"/>
          <w:szCs w:val="23"/>
          <w:lang w:val="cs-CZ"/>
        </w:rPr>
        <w:t xml:space="preserve"> Karla Reinera, které kdysi zpíval</w:t>
      </w:r>
      <w:r w:rsidR="002C36A5" w:rsidRPr="0069160E">
        <w:rPr>
          <w:rFonts w:ascii="DINPro" w:hAnsi="DINPro" w:cs="Times New Roman"/>
          <w:color w:val="000000" w:themeColor="text1"/>
          <w:sz w:val="23"/>
          <w:szCs w:val="23"/>
          <w:lang w:val="cs-CZ"/>
        </w:rPr>
        <w:t>y</w:t>
      </w:r>
      <w:r w:rsidRPr="0069160E">
        <w:rPr>
          <w:rFonts w:ascii="DINPro" w:hAnsi="DINPro" w:cs="Times New Roman"/>
          <w:color w:val="000000" w:themeColor="text1"/>
          <w:sz w:val="23"/>
          <w:szCs w:val="23"/>
          <w:lang w:val="cs-CZ"/>
        </w:rPr>
        <w:t xml:space="preserve"> děti z terezínského ghetta.</w:t>
      </w:r>
    </w:p>
    <w:p w:rsidR="00235331" w:rsidRPr="0069160E" w:rsidRDefault="00734DD6"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Druhý terezínský </w:t>
      </w:r>
      <w:r w:rsidR="003E3847" w:rsidRPr="0069160E">
        <w:rPr>
          <w:rFonts w:ascii="DINPro" w:hAnsi="DINPro" w:cs="Times New Roman"/>
          <w:color w:val="000000" w:themeColor="text1"/>
          <w:sz w:val="23"/>
          <w:szCs w:val="23"/>
          <w:lang w:val="cs-CZ"/>
        </w:rPr>
        <w:t>večer</w:t>
      </w:r>
      <w:r w:rsidRPr="0069160E">
        <w:rPr>
          <w:rFonts w:ascii="DINPro" w:hAnsi="DINPro" w:cs="Times New Roman"/>
          <w:color w:val="000000" w:themeColor="text1"/>
          <w:sz w:val="23"/>
          <w:szCs w:val="23"/>
          <w:lang w:val="cs-CZ"/>
        </w:rPr>
        <w:t xml:space="preserve"> byl věnován 100.</w:t>
      </w:r>
      <w:r w:rsidR="002C36A5"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výročí narození Gideona Kleina. Zazněly jeho dvě nejzralejší skladby, </w:t>
      </w:r>
      <w:r w:rsidRPr="0078326E">
        <w:rPr>
          <w:rFonts w:ascii="DINPro" w:hAnsi="DINPro" w:cs="Times New Roman"/>
          <w:i/>
          <w:color w:val="000000" w:themeColor="text1"/>
          <w:sz w:val="23"/>
          <w:szCs w:val="23"/>
          <w:lang w:val="cs-CZ"/>
        </w:rPr>
        <w:t>Klavírní sonáta</w:t>
      </w:r>
      <w:r w:rsidR="002C36A5" w:rsidRPr="0069160E">
        <w:rPr>
          <w:rFonts w:ascii="DINPro" w:hAnsi="DINPro" w:cs="Times New Roman"/>
          <w:color w:val="000000" w:themeColor="text1"/>
          <w:sz w:val="23"/>
          <w:szCs w:val="23"/>
          <w:lang w:val="cs-CZ"/>
        </w:rPr>
        <w:t xml:space="preserve"> v interpretaci </w:t>
      </w:r>
      <w:r w:rsidRPr="0078326E">
        <w:rPr>
          <w:rFonts w:ascii="DINPro" w:hAnsi="DINPro" w:cs="Times New Roman"/>
          <w:b/>
          <w:color w:val="000000" w:themeColor="text1"/>
          <w:sz w:val="23"/>
          <w:szCs w:val="23"/>
          <w:lang w:val="cs-CZ"/>
        </w:rPr>
        <w:t>Ivo Kahán</w:t>
      </w:r>
      <w:r w:rsidR="002C36A5" w:rsidRPr="0078326E">
        <w:rPr>
          <w:rFonts w:ascii="DINPro" w:hAnsi="DINPro" w:cs="Times New Roman"/>
          <w:b/>
          <w:color w:val="000000" w:themeColor="text1"/>
          <w:sz w:val="23"/>
          <w:szCs w:val="23"/>
          <w:lang w:val="cs-CZ"/>
        </w:rPr>
        <w:t>ka</w:t>
      </w:r>
      <w:r w:rsidR="002C36A5" w:rsidRPr="0069160E">
        <w:rPr>
          <w:rFonts w:ascii="DINPro" w:hAnsi="DINPro" w:cs="Times New Roman"/>
          <w:color w:val="000000" w:themeColor="text1"/>
          <w:sz w:val="23"/>
          <w:szCs w:val="23"/>
          <w:lang w:val="cs-CZ"/>
        </w:rPr>
        <w:t xml:space="preserve">, který </w:t>
      </w:r>
      <w:r w:rsidR="00A7380D" w:rsidRPr="0069160E">
        <w:rPr>
          <w:rFonts w:ascii="DINPro" w:hAnsi="DINPro" w:cs="Times New Roman"/>
          <w:color w:val="000000" w:themeColor="text1"/>
          <w:sz w:val="23"/>
          <w:szCs w:val="23"/>
          <w:lang w:val="cs-CZ"/>
        </w:rPr>
        <w:t xml:space="preserve">svůj </w:t>
      </w:r>
      <w:r w:rsidR="002C36A5" w:rsidRPr="0069160E">
        <w:rPr>
          <w:rFonts w:ascii="DINPro" w:hAnsi="DINPro" w:cs="Times New Roman"/>
          <w:color w:val="000000" w:themeColor="text1"/>
          <w:sz w:val="23"/>
          <w:szCs w:val="23"/>
          <w:lang w:val="cs-CZ"/>
        </w:rPr>
        <w:t>program dále doplnil skladbami Leoše Janáčka a Viktora Ullmanna,</w:t>
      </w:r>
      <w:r w:rsidRPr="0069160E">
        <w:rPr>
          <w:rFonts w:ascii="DINPro" w:hAnsi="DINPro" w:cs="Times New Roman"/>
          <w:color w:val="000000" w:themeColor="text1"/>
          <w:sz w:val="23"/>
          <w:szCs w:val="23"/>
          <w:lang w:val="cs-CZ"/>
        </w:rPr>
        <w:t xml:space="preserve"> a </w:t>
      </w:r>
      <w:r w:rsidR="002C36A5" w:rsidRPr="0078326E">
        <w:rPr>
          <w:rFonts w:ascii="DINPro" w:hAnsi="DINPro" w:cs="Times New Roman"/>
          <w:i/>
          <w:color w:val="000000" w:themeColor="text1"/>
          <w:sz w:val="23"/>
          <w:szCs w:val="23"/>
          <w:lang w:val="cs-CZ"/>
        </w:rPr>
        <w:t>T</w:t>
      </w:r>
      <w:r w:rsidRPr="0078326E">
        <w:rPr>
          <w:rFonts w:ascii="DINPro" w:hAnsi="DINPro" w:cs="Times New Roman"/>
          <w:i/>
          <w:color w:val="000000" w:themeColor="text1"/>
          <w:sz w:val="23"/>
          <w:szCs w:val="23"/>
          <w:lang w:val="cs-CZ"/>
        </w:rPr>
        <w:t>rio pro housle, violu a violoncello</w:t>
      </w:r>
      <w:r w:rsidRPr="0069160E">
        <w:rPr>
          <w:rFonts w:ascii="DINPro" w:hAnsi="DINPro" w:cs="Times New Roman"/>
          <w:color w:val="000000" w:themeColor="text1"/>
          <w:sz w:val="23"/>
          <w:szCs w:val="23"/>
          <w:lang w:val="cs-CZ"/>
        </w:rPr>
        <w:t xml:space="preserve"> </w:t>
      </w:r>
      <w:r w:rsidR="002C36A5" w:rsidRPr="0069160E">
        <w:rPr>
          <w:rFonts w:ascii="DINPro" w:hAnsi="DINPro" w:cs="Times New Roman"/>
          <w:color w:val="000000" w:themeColor="text1"/>
          <w:sz w:val="23"/>
          <w:szCs w:val="23"/>
          <w:lang w:val="cs-CZ"/>
        </w:rPr>
        <w:t xml:space="preserve">opět v provedení </w:t>
      </w:r>
      <w:r w:rsidR="002C36A5" w:rsidRPr="0078326E">
        <w:rPr>
          <w:rFonts w:ascii="DINPro" w:hAnsi="DINPro" w:cs="Times New Roman"/>
          <w:b/>
          <w:color w:val="000000" w:themeColor="text1"/>
          <w:sz w:val="23"/>
          <w:szCs w:val="23"/>
          <w:lang w:val="cs-CZ"/>
        </w:rPr>
        <w:t>Virtuosi Brunenses</w:t>
      </w:r>
      <w:r w:rsidR="002C36A5" w:rsidRPr="0069160E">
        <w:rPr>
          <w:rFonts w:ascii="DINPro" w:hAnsi="DINPro" w:cs="Times New Roman"/>
          <w:color w:val="000000" w:themeColor="text1"/>
          <w:sz w:val="23"/>
          <w:szCs w:val="23"/>
          <w:lang w:val="cs-CZ"/>
        </w:rPr>
        <w:t xml:space="preserve"> </w:t>
      </w:r>
      <w:r w:rsidR="00A7380D" w:rsidRPr="0069160E">
        <w:rPr>
          <w:rFonts w:ascii="DINPro" w:hAnsi="DINPro" w:cs="Times New Roman"/>
          <w:color w:val="000000" w:themeColor="text1"/>
          <w:sz w:val="23"/>
          <w:szCs w:val="23"/>
          <w:lang w:val="cs-CZ"/>
        </w:rPr>
        <w:t>s </w:t>
      </w:r>
      <w:r w:rsidRPr="0069160E">
        <w:rPr>
          <w:rFonts w:ascii="DINPro" w:hAnsi="DINPro" w:cs="Times New Roman"/>
          <w:color w:val="000000" w:themeColor="text1"/>
          <w:sz w:val="23"/>
          <w:szCs w:val="23"/>
          <w:lang w:val="cs-CZ"/>
        </w:rPr>
        <w:t>baletn</w:t>
      </w:r>
      <w:r w:rsidR="002C36A5" w:rsidRPr="0069160E">
        <w:rPr>
          <w:rFonts w:ascii="DINPro" w:hAnsi="DINPro" w:cs="Times New Roman"/>
          <w:color w:val="000000" w:themeColor="text1"/>
          <w:sz w:val="23"/>
          <w:szCs w:val="23"/>
          <w:lang w:val="cs-CZ"/>
        </w:rPr>
        <w:t>ím doprovodem.</w:t>
      </w:r>
    </w:p>
    <w:p w:rsidR="00DE4E7B" w:rsidRPr="0069160E" w:rsidRDefault="00571104"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Ve čtvrtek 22. srpna se festival přesunul zpět do Prahy, tentokrát do Obecního domu</w:t>
      </w:r>
      <w:r w:rsidR="00E21BE0" w:rsidRPr="0069160E">
        <w:rPr>
          <w:rFonts w:ascii="DINPro" w:hAnsi="DINPro" w:cs="Times New Roman"/>
          <w:color w:val="000000" w:themeColor="text1"/>
          <w:sz w:val="23"/>
          <w:szCs w:val="23"/>
          <w:lang w:val="cs-CZ"/>
        </w:rPr>
        <w:t>.</w:t>
      </w:r>
      <w:r w:rsidRPr="0069160E">
        <w:rPr>
          <w:rFonts w:ascii="DINPro" w:hAnsi="DINPro" w:cs="Times New Roman"/>
          <w:color w:val="000000" w:themeColor="text1"/>
          <w:sz w:val="23"/>
          <w:szCs w:val="23"/>
          <w:lang w:val="cs-CZ"/>
        </w:rPr>
        <w:t xml:space="preserve"> </w:t>
      </w:r>
      <w:r w:rsidR="00AE0752" w:rsidRPr="0069160E">
        <w:rPr>
          <w:rFonts w:ascii="DINPro" w:hAnsi="DINPro" w:cs="Times New Roman"/>
          <w:color w:val="000000" w:themeColor="text1"/>
          <w:sz w:val="23"/>
          <w:szCs w:val="23"/>
          <w:lang w:val="cs-CZ"/>
        </w:rPr>
        <w:t>V Grégrově sále v</w:t>
      </w:r>
      <w:r w:rsidRPr="0069160E">
        <w:rPr>
          <w:rFonts w:ascii="DINPro" w:hAnsi="DINPro" w:cs="Times New Roman"/>
          <w:color w:val="000000" w:themeColor="text1"/>
          <w:sz w:val="23"/>
          <w:szCs w:val="23"/>
          <w:lang w:val="cs-CZ"/>
        </w:rPr>
        <w:t xml:space="preserve">ystoupila </w:t>
      </w:r>
      <w:r w:rsidRPr="0078326E">
        <w:rPr>
          <w:rFonts w:ascii="DINPro" w:hAnsi="DINPro" w:cs="Times New Roman"/>
          <w:b/>
          <w:color w:val="000000" w:themeColor="text1"/>
          <w:sz w:val="23"/>
          <w:szCs w:val="23"/>
          <w:lang w:val="cs-CZ"/>
        </w:rPr>
        <w:t>Irena Troupová</w:t>
      </w:r>
      <w:r w:rsidRPr="0069160E">
        <w:rPr>
          <w:rFonts w:ascii="DINPro" w:hAnsi="DINPro" w:cs="Times New Roman"/>
          <w:color w:val="000000" w:themeColor="text1"/>
          <w:sz w:val="23"/>
          <w:szCs w:val="23"/>
          <w:lang w:val="cs-CZ"/>
        </w:rPr>
        <w:t xml:space="preserve">, </w:t>
      </w:r>
      <w:r w:rsidR="00E21BE0" w:rsidRPr="0069160E">
        <w:rPr>
          <w:rFonts w:ascii="DINPro" w:hAnsi="DINPro" w:cs="Times New Roman"/>
          <w:color w:val="000000" w:themeColor="text1"/>
          <w:sz w:val="23"/>
          <w:szCs w:val="23"/>
          <w:lang w:val="cs-CZ"/>
        </w:rPr>
        <w:t>sopranistka</w:t>
      </w:r>
      <w:r w:rsidRPr="0069160E">
        <w:rPr>
          <w:rFonts w:ascii="DINPro" w:hAnsi="DINPro" w:cs="Times New Roman"/>
          <w:color w:val="000000" w:themeColor="text1"/>
          <w:sz w:val="23"/>
          <w:szCs w:val="23"/>
          <w:lang w:val="cs-CZ"/>
        </w:rPr>
        <w:t xml:space="preserve"> zabývající se o tvorbu autorů meziválečného období</w:t>
      </w:r>
      <w:r w:rsidR="00E21BE0" w:rsidRPr="0069160E">
        <w:rPr>
          <w:rFonts w:ascii="DINPro" w:hAnsi="DINPro" w:cs="Times New Roman"/>
          <w:color w:val="000000" w:themeColor="text1"/>
          <w:sz w:val="23"/>
          <w:szCs w:val="23"/>
          <w:lang w:val="cs-CZ"/>
        </w:rPr>
        <w:t>,</w:t>
      </w:r>
      <w:r w:rsidRPr="0069160E">
        <w:rPr>
          <w:rFonts w:ascii="DINPro" w:hAnsi="DINPro" w:cs="Times New Roman"/>
          <w:color w:val="000000" w:themeColor="text1"/>
          <w:sz w:val="23"/>
          <w:szCs w:val="23"/>
          <w:lang w:val="cs-CZ"/>
        </w:rPr>
        <w:t xml:space="preserve"> a</w:t>
      </w:r>
      <w:r w:rsidR="00DE4E7B" w:rsidRPr="0069160E">
        <w:rPr>
          <w:rFonts w:ascii="DINPro" w:hAnsi="DINPro" w:cs="Times New Roman"/>
          <w:color w:val="000000" w:themeColor="text1"/>
          <w:sz w:val="23"/>
          <w:szCs w:val="23"/>
          <w:lang w:val="cs-CZ"/>
        </w:rPr>
        <w:t> </w:t>
      </w:r>
      <w:r w:rsidR="00AE0752" w:rsidRPr="0069160E">
        <w:rPr>
          <w:rFonts w:ascii="DINPro" w:hAnsi="DINPro" w:cs="Times New Roman"/>
          <w:color w:val="000000" w:themeColor="text1"/>
          <w:sz w:val="23"/>
          <w:szCs w:val="23"/>
          <w:lang w:val="cs-CZ"/>
        </w:rPr>
        <w:t xml:space="preserve">klavírista </w:t>
      </w:r>
      <w:r w:rsidRPr="0078326E">
        <w:rPr>
          <w:rFonts w:ascii="DINPro" w:hAnsi="DINPro" w:cs="Times New Roman"/>
          <w:b/>
          <w:color w:val="000000" w:themeColor="text1"/>
          <w:sz w:val="23"/>
          <w:szCs w:val="23"/>
          <w:lang w:val="cs-CZ"/>
        </w:rPr>
        <w:t>Jan Dušek</w:t>
      </w:r>
      <w:r w:rsidR="00AE0752" w:rsidRPr="0069160E">
        <w:rPr>
          <w:rFonts w:ascii="DINPro" w:hAnsi="DINPro" w:cs="Times New Roman"/>
          <w:color w:val="000000" w:themeColor="text1"/>
          <w:sz w:val="23"/>
          <w:szCs w:val="23"/>
          <w:lang w:val="cs-CZ"/>
        </w:rPr>
        <w:t xml:space="preserve">. Program byl </w:t>
      </w:r>
      <w:r w:rsidRPr="0069160E">
        <w:rPr>
          <w:rFonts w:ascii="DINPro" w:hAnsi="DINPro" w:cs="Times New Roman"/>
          <w:color w:val="000000" w:themeColor="text1"/>
          <w:sz w:val="23"/>
          <w:szCs w:val="23"/>
          <w:lang w:val="cs-CZ"/>
        </w:rPr>
        <w:t>sestavený z děl Viktora Ullmana, Pavla Haase, Erwina Schulhoffa</w:t>
      </w:r>
      <w:r w:rsidR="00AE0752"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Hanse Winterberga</w:t>
      </w:r>
      <w:r w:rsidR="00AE0752" w:rsidRPr="0069160E">
        <w:rPr>
          <w:rFonts w:ascii="DINPro" w:hAnsi="DINPro" w:cs="Times New Roman"/>
          <w:color w:val="000000" w:themeColor="text1"/>
          <w:sz w:val="23"/>
          <w:szCs w:val="23"/>
          <w:lang w:val="cs-CZ"/>
        </w:rPr>
        <w:t xml:space="preserve"> a Rudolfa Karla, jehož kompletní klavírní dílo </w:t>
      </w:r>
      <w:r w:rsidR="009C77CE" w:rsidRPr="0069160E">
        <w:rPr>
          <w:rFonts w:ascii="DINPro" w:hAnsi="DINPro" w:cs="Times New Roman"/>
          <w:color w:val="000000" w:themeColor="text1"/>
          <w:sz w:val="23"/>
          <w:szCs w:val="23"/>
          <w:lang w:val="cs-CZ"/>
        </w:rPr>
        <w:t xml:space="preserve">nahrál v minulosti Jan Dušek pro Český rozhas. </w:t>
      </w:r>
    </w:p>
    <w:p w:rsidR="00E413EC" w:rsidRPr="0069160E" w:rsidRDefault="00734DD6" w:rsidP="00846AEF">
      <w:pPr>
        <w:spacing w:after="115"/>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Skladby Erwina </w:t>
      </w:r>
      <w:proofErr w:type="spellStart"/>
      <w:r w:rsidRPr="0069160E">
        <w:rPr>
          <w:rFonts w:ascii="DINPro" w:hAnsi="DINPro" w:cs="Times New Roman"/>
          <w:color w:val="000000" w:themeColor="text1"/>
          <w:sz w:val="23"/>
          <w:szCs w:val="23"/>
          <w:lang w:val="cs-CZ"/>
        </w:rPr>
        <w:t>Schulhoffa</w:t>
      </w:r>
      <w:proofErr w:type="spellEnd"/>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color w:val="000000" w:themeColor="text1"/>
          <w:sz w:val="23"/>
          <w:szCs w:val="23"/>
          <w:lang w:val="cs-CZ"/>
        </w:rPr>
        <w:t>Gideona</w:t>
      </w:r>
      <w:proofErr w:type="spellEnd"/>
      <w:r w:rsidRPr="0069160E">
        <w:rPr>
          <w:rFonts w:ascii="DINPro" w:hAnsi="DINPro" w:cs="Times New Roman"/>
          <w:color w:val="000000" w:themeColor="text1"/>
          <w:sz w:val="23"/>
          <w:szCs w:val="23"/>
          <w:lang w:val="cs-CZ"/>
        </w:rPr>
        <w:t xml:space="preserve"> Kleina, Viktora Ullmanna a Antonína Dvořáka, </w:t>
      </w:r>
      <w:r w:rsidR="00527B1E" w:rsidRPr="0069160E">
        <w:rPr>
          <w:rFonts w:ascii="DINPro" w:hAnsi="DINPro" w:cs="Times New Roman"/>
          <w:color w:val="000000" w:themeColor="text1"/>
          <w:sz w:val="23"/>
          <w:szCs w:val="23"/>
          <w:lang w:val="cs-CZ"/>
        </w:rPr>
        <w:t>jenž byly</w:t>
      </w:r>
      <w:r w:rsidRPr="0069160E">
        <w:rPr>
          <w:rFonts w:ascii="DINPro" w:hAnsi="DINPro" w:cs="Times New Roman"/>
          <w:color w:val="000000" w:themeColor="text1"/>
          <w:sz w:val="23"/>
          <w:szCs w:val="23"/>
          <w:lang w:val="cs-CZ"/>
        </w:rPr>
        <w:t xml:space="preserve"> reprezentativním průřezem komorní tvorby </w:t>
      </w:r>
      <w:r w:rsidRPr="0078326E">
        <w:rPr>
          <w:rFonts w:ascii="DINPro" w:hAnsi="DINPro" w:cs="Times New Roman"/>
          <w:color w:val="000000" w:themeColor="text1"/>
          <w:sz w:val="23"/>
          <w:szCs w:val="23"/>
          <w:lang w:val="cs-CZ"/>
        </w:rPr>
        <w:t>středoevropského kulturního kontextu první poloviny 20.</w:t>
      </w:r>
      <w:r w:rsidR="00527B1E" w:rsidRPr="0078326E">
        <w:rPr>
          <w:rFonts w:ascii="DINPro" w:hAnsi="DINPro" w:cs="Times New Roman"/>
          <w:color w:val="000000" w:themeColor="text1"/>
          <w:sz w:val="23"/>
          <w:szCs w:val="23"/>
          <w:lang w:val="cs-CZ"/>
        </w:rPr>
        <w:t> </w:t>
      </w:r>
      <w:r w:rsidRPr="0078326E">
        <w:rPr>
          <w:rFonts w:ascii="DINPro" w:hAnsi="DINPro" w:cs="Times New Roman"/>
          <w:color w:val="000000" w:themeColor="text1"/>
          <w:sz w:val="23"/>
          <w:szCs w:val="23"/>
          <w:lang w:val="cs-CZ"/>
        </w:rPr>
        <w:t>století</w:t>
      </w:r>
      <w:r w:rsidRPr="0069160E">
        <w:rPr>
          <w:rFonts w:ascii="DINPro" w:hAnsi="DINPro" w:cs="Times New Roman"/>
          <w:color w:val="000000" w:themeColor="text1"/>
          <w:sz w:val="23"/>
          <w:szCs w:val="23"/>
          <w:lang w:val="cs-CZ"/>
        </w:rPr>
        <w:t>, předneslo v pátek 2</w:t>
      </w:r>
      <w:r w:rsidR="006C5E16" w:rsidRPr="0069160E">
        <w:rPr>
          <w:rFonts w:ascii="DINPro" w:hAnsi="DINPro" w:cs="Times New Roman"/>
          <w:color w:val="000000" w:themeColor="text1"/>
          <w:sz w:val="23"/>
          <w:szCs w:val="23"/>
          <w:lang w:val="cs-CZ"/>
        </w:rPr>
        <w:t>3</w:t>
      </w:r>
      <w:r w:rsidRPr="0069160E">
        <w:rPr>
          <w:rFonts w:ascii="DINPro" w:hAnsi="DINPro" w:cs="Times New Roman"/>
          <w:color w:val="000000" w:themeColor="text1"/>
          <w:sz w:val="23"/>
          <w:szCs w:val="23"/>
          <w:lang w:val="cs-CZ"/>
        </w:rPr>
        <w:t>.</w:t>
      </w:r>
      <w:r w:rsidR="00E21BE0"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s</w:t>
      </w:r>
      <w:r w:rsidR="00E21BE0" w:rsidRPr="0069160E">
        <w:rPr>
          <w:rFonts w:ascii="DINPro" w:hAnsi="DINPro" w:cs="Times New Roman"/>
          <w:color w:val="000000" w:themeColor="text1"/>
          <w:sz w:val="23"/>
          <w:szCs w:val="23"/>
          <w:lang w:val="cs-CZ"/>
        </w:rPr>
        <w:t>rpna</w:t>
      </w:r>
      <w:r w:rsidRPr="0069160E">
        <w:rPr>
          <w:rFonts w:ascii="DINPro" w:hAnsi="DINPro" w:cs="Times New Roman"/>
          <w:color w:val="000000" w:themeColor="text1"/>
          <w:sz w:val="23"/>
          <w:szCs w:val="23"/>
          <w:lang w:val="cs-CZ"/>
        </w:rPr>
        <w:t xml:space="preserve"> v Rudolfinu </w:t>
      </w:r>
      <w:r w:rsidRPr="0078326E">
        <w:rPr>
          <w:rFonts w:ascii="DINPro" w:hAnsi="DINPro" w:cs="Times New Roman"/>
          <w:b/>
          <w:color w:val="000000" w:themeColor="text1"/>
          <w:sz w:val="23"/>
          <w:szCs w:val="23"/>
          <w:lang w:val="cs-CZ"/>
        </w:rPr>
        <w:t>Bennewitzovo kvarteto</w:t>
      </w:r>
      <w:r w:rsidRPr="0069160E">
        <w:rPr>
          <w:rFonts w:ascii="DINPro" w:hAnsi="DINPro" w:cs="Times New Roman"/>
          <w:color w:val="000000" w:themeColor="text1"/>
          <w:sz w:val="23"/>
          <w:szCs w:val="23"/>
          <w:lang w:val="cs-CZ"/>
        </w:rPr>
        <w:t>.</w:t>
      </w:r>
      <w:r w:rsidR="00527B1E" w:rsidRPr="0069160E">
        <w:rPr>
          <w:rFonts w:ascii="DINPro" w:hAnsi="DINPro" w:cs="Times New Roman"/>
          <w:color w:val="000000" w:themeColor="text1"/>
          <w:sz w:val="23"/>
          <w:szCs w:val="23"/>
          <w:lang w:val="cs-CZ"/>
        </w:rPr>
        <w:t xml:space="preserve"> Kvarteto vzniklé v roce 1998, dnes hraje ve složení Jakub Fišer, Štěpán Ježek, Jiří Pinkas a Štěpán Doležal. </w:t>
      </w:r>
    </w:p>
    <w:p w:rsidR="00E36382" w:rsidRPr="0069160E" w:rsidRDefault="0010561B" w:rsidP="00397919">
      <w:pPr>
        <w:spacing w:after="120"/>
        <w:jc w:val="both"/>
        <w:rPr>
          <w:rFonts w:ascii="DINPro" w:hAnsi="DINPro" w:cs="Times New Roman" w:hint="eastAsia"/>
          <w:color w:val="000000" w:themeColor="text1"/>
          <w:sz w:val="23"/>
          <w:szCs w:val="23"/>
          <w:lang w:val="cs-CZ"/>
        </w:rPr>
      </w:pPr>
      <w:r w:rsidRPr="0078326E">
        <w:rPr>
          <w:rFonts w:ascii="DINPro" w:hAnsi="DINPro" w:cs="Times New Roman"/>
          <w:color w:val="000000" w:themeColor="text1"/>
          <w:sz w:val="23"/>
          <w:szCs w:val="23"/>
          <w:lang w:val="cs-CZ"/>
        </w:rPr>
        <w:t>Závěrečný</w:t>
      </w:r>
      <w:r w:rsidR="00734DD6" w:rsidRPr="0078326E">
        <w:rPr>
          <w:rFonts w:ascii="DINPro" w:hAnsi="DINPro" w:cs="Times New Roman"/>
          <w:color w:val="000000" w:themeColor="text1"/>
          <w:sz w:val="23"/>
          <w:szCs w:val="23"/>
          <w:lang w:val="cs-CZ"/>
        </w:rPr>
        <w:t xml:space="preserve"> koncert</w:t>
      </w:r>
      <w:r w:rsidRPr="0078326E">
        <w:rPr>
          <w:rFonts w:ascii="DINPro" w:hAnsi="DINPro" w:cs="Times New Roman"/>
          <w:color w:val="000000" w:themeColor="text1"/>
          <w:sz w:val="23"/>
          <w:szCs w:val="23"/>
          <w:lang w:val="cs-CZ"/>
        </w:rPr>
        <w:t xml:space="preserve"> </w:t>
      </w:r>
      <w:r w:rsidR="00734DD6" w:rsidRPr="0078326E">
        <w:rPr>
          <w:rFonts w:ascii="DINPro" w:hAnsi="DINPro" w:cs="Times New Roman"/>
          <w:color w:val="000000" w:themeColor="text1"/>
          <w:sz w:val="23"/>
          <w:szCs w:val="23"/>
          <w:lang w:val="cs-CZ"/>
        </w:rPr>
        <w:t>festivalu, který se uskutečnil v neděli 2</w:t>
      </w:r>
      <w:r w:rsidR="006C5E16" w:rsidRPr="0078326E">
        <w:rPr>
          <w:rFonts w:ascii="DINPro" w:hAnsi="DINPro" w:cs="Times New Roman"/>
          <w:color w:val="000000" w:themeColor="text1"/>
          <w:sz w:val="23"/>
          <w:szCs w:val="23"/>
          <w:lang w:val="cs-CZ"/>
        </w:rPr>
        <w:t>5</w:t>
      </w:r>
      <w:r w:rsidR="00734DD6" w:rsidRPr="0078326E">
        <w:rPr>
          <w:rFonts w:ascii="DINPro" w:hAnsi="DINPro" w:cs="Times New Roman"/>
          <w:color w:val="000000" w:themeColor="text1"/>
          <w:sz w:val="23"/>
          <w:szCs w:val="23"/>
          <w:lang w:val="cs-CZ"/>
        </w:rPr>
        <w:t xml:space="preserve">. srpna v </w:t>
      </w:r>
      <w:r w:rsidR="00734DD6" w:rsidRPr="0069160E">
        <w:rPr>
          <w:rFonts w:ascii="DINPro" w:hAnsi="DINPro" w:cs="Times New Roman"/>
          <w:color w:val="000000" w:themeColor="text1"/>
          <w:sz w:val="23"/>
          <w:szCs w:val="23"/>
          <w:lang w:val="cs-CZ"/>
        </w:rPr>
        <w:t>kostele sv. Šimona a Judy</w:t>
      </w:r>
      <w:r w:rsidRPr="0069160E">
        <w:rPr>
          <w:rFonts w:ascii="DINPro" w:hAnsi="DINPro" w:cs="Times New Roman"/>
          <w:color w:val="000000" w:themeColor="text1"/>
          <w:sz w:val="23"/>
          <w:szCs w:val="23"/>
          <w:lang w:val="cs-CZ"/>
        </w:rPr>
        <w:t>,</w:t>
      </w:r>
      <w:r w:rsidR="00734DD6" w:rsidRPr="0078326E">
        <w:rPr>
          <w:rFonts w:ascii="DINPro" w:hAnsi="DINPro" w:cs="Times New Roman"/>
          <w:color w:val="000000" w:themeColor="text1"/>
          <w:sz w:val="23"/>
          <w:szCs w:val="23"/>
          <w:lang w:val="cs-CZ"/>
        </w:rPr>
        <w:t xml:space="preserve"> nabídl </w:t>
      </w:r>
      <w:r w:rsidR="00734DD6" w:rsidRPr="0069160E">
        <w:rPr>
          <w:rFonts w:ascii="DINPro" w:hAnsi="DINPro" w:cs="Times New Roman"/>
          <w:color w:val="000000" w:themeColor="text1"/>
          <w:sz w:val="23"/>
          <w:szCs w:val="23"/>
          <w:lang w:val="cs-CZ"/>
        </w:rPr>
        <w:t>skladby Gideona Kleina, Bohuslava Martinů, Gustava Mahlera či Erica Whitacr</w:t>
      </w:r>
      <w:r w:rsidR="00984518" w:rsidRPr="0069160E">
        <w:rPr>
          <w:rFonts w:ascii="DINPro" w:hAnsi="DINPro" w:cs="Times New Roman"/>
          <w:color w:val="000000" w:themeColor="text1"/>
          <w:sz w:val="23"/>
          <w:szCs w:val="23"/>
          <w:lang w:val="cs-CZ"/>
        </w:rPr>
        <w:t>e</w:t>
      </w:r>
      <w:r w:rsidR="00734DD6" w:rsidRPr="0069160E">
        <w:rPr>
          <w:rFonts w:ascii="DINPro" w:hAnsi="DINPro" w:cs="Times New Roman"/>
          <w:color w:val="000000" w:themeColor="text1"/>
          <w:sz w:val="23"/>
          <w:szCs w:val="23"/>
          <w:lang w:val="cs-CZ"/>
        </w:rPr>
        <w:t>a</w:t>
      </w:r>
      <w:r w:rsidR="00FB62BF" w:rsidRPr="0069160E">
        <w:rPr>
          <w:rFonts w:ascii="DINPro" w:hAnsi="DINPro" w:cs="Times New Roman"/>
          <w:color w:val="000000" w:themeColor="text1"/>
          <w:sz w:val="23"/>
          <w:szCs w:val="23"/>
          <w:lang w:val="cs-CZ"/>
        </w:rPr>
        <w:t xml:space="preserve"> </w:t>
      </w:r>
      <w:r w:rsidR="00734DD6" w:rsidRPr="0069160E">
        <w:rPr>
          <w:rFonts w:ascii="DINPro" w:hAnsi="DINPro" w:cs="Times New Roman"/>
          <w:color w:val="000000" w:themeColor="text1"/>
          <w:sz w:val="23"/>
          <w:szCs w:val="23"/>
          <w:lang w:val="cs-CZ"/>
        </w:rPr>
        <w:t>v</w:t>
      </w:r>
      <w:r w:rsidR="00FB62BF" w:rsidRPr="0069160E">
        <w:rPr>
          <w:rFonts w:ascii="DINPro" w:hAnsi="DINPro" w:cs="Times New Roman"/>
          <w:color w:val="000000" w:themeColor="text1"/>
          <w:sz w:val="23"/>
          <w:szCs w:val="23"/>
          <w:lang w:val="cs-CZ"/>
        </w:rPr>
        <w:t xml:space="preserve"> </w:t>
      </w:r>
      <w:r w:rsidR="00734DD6" w:rsidRPr="0069160E">
        <w:rPr>
          <w:rFonts w:ascii="DINPro" w:hAnsi="DINPro" w:cs="Times New Roman"/>
          <w:color w:val="000000" w:themeColor="text1"/>
          <w:sz w:val="23"/>
          <w:szCs w:val="23"/>
          <w:lang w:val="cs-CZ"/>
        </w:rPr>
        <w:t xml:space="preserve">podání vokálního sboru </w:t>
      </w:r>
      <w:r w:rsidR="00734DD6" w:rsidRPr="0078326E">
        <w:rPr>
          <w:rFonts w:ascii="DINPro" w:hAnsi="DINPro" w:cs="Times New Roman"/>
          <w:b/>
          <w:color w:val="000000" w:themeColor="text1"/>
          <w:sz w:val="23"/>
          <w:szCs w:val="23"/>
          <w:lang w:val="cs-CZ"/>
        </w:rPr>
        <w:t>Martinů Voices</w:t>
      </w:r>
      <w:r w:rsidR="006C5E16" w:rsidRPr="0069160E">
        <w:rPr>
          <w:rFonts w:ascii="DINPro" w:hAnsi="DINPro" w:cs="Times New Roman"/>
          <w:color w:val="000000" w:themeColor="text1"/>
          <w:sz w:val="23"/>
          <w:szCs w:val="23"/>
          <w:lang w:val="cs-CZ"/>
        </w:rPr>
        <w:t xml:space="preserve"> </w:t>
      </w:r>
      <w:r w:rsidR="00734DD6" w:rsidRPr="0069160E">
        <w:rPr>
          <w:rFonts w:ascii="DINPro" w:hAnsi="DINPro" w:cs="Times New Roman"/>
          <w:color w:val="000000" w:themeColor="text1"/>
          <w:sz w:val="23"/>
          <w:szCs w:val="23"/>
          <w:lang w:val="cs-CZ"/>
        </w:rPr>
        <w:t xml:space="preserve">pod vedením sbormistra </w:t>
      </w:r>
      <w:r w:rsidR="00734DD6" w:rsidRPr="0078326E">
        <w:rPr>
          <w:rFonts w:ascii="DINPro" w:hAnsi="DINPro" w:cs="Times New Roman"/>
          <w:b/>
          <w:color w:val="000000" w:themeColor="text1"/>
          <w:sz w:val="23"/>
          <w:szCs w:val="23"/>
          <w:lang w:val="cs-CZ"/>
        </w:rPr>
        <w:t>Lukáše Vasilka</w:t>
      </w:r>
      <w:r w:rsidR="00734DD6"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K</w:t>
      </w:r>
      <w:r w:rsidR="00734DD6" w:rsidRPr="0078326E">
        <w:rPr>
          <w:rFonts w:ascii="DINPro" w:hAnsi="DINPro" w:cs="Times New Roman"/>
          <w:color w:val="000000" w:themeColor="text1"/>
          <w:sz w:val="23"/>
          <w:szCs w:val="23"/>
          <w:lang w:val="cs-CZ"/>
        </w:rPr>
        <w:t>oncert byl uveden skladbou </w:t>
      </w:r>
      <w:r w:rsidR="00734DD6" w:rsidRPr="0078326E">
        <w:rPr>
          <w:rFonts w:ascii="DINPro" w:hAnsi="DINPro" w:cs="Times New Roman"/>
          <w:i/>
          <w:color w:val="000000" w:themeColor="text1"/>
          <w:sz w:val="23"/>
          <w:szCs w:val="23"/>
          <w:lang w:val="cs-CZ"/>
        </w:rPr>
        <w:t xml:space="preserve">Pět </w:t>
      </w:r>
      <w:r w:rsidRPr="0078326E">
        <w:rPr>
          <w:rFonts w:ascii="DINPro" w:hAnsi="DINPro" w:cs="Times New Roman"/>
          <w:i/>
          <w:color w:val="000000" w:themeColor="text1"/>
          <w:sz w:val="23"/>
          <w:szCs w:val="23"/>
          <w:lang w:val="cs-CZ"/>
        </w:rPr>
        <w:t>hebrejských</w:t>
      </w:r>
      <w:r w:rsidR="00734DD6" w:rsidRPr="0078326E">
        <w:rPr>
          <w:rFonts w:ascii="DINPro" w:hAnsi="DINPro" w:cs="Times New Roman"/>
          <w:i/>
          <w:color w:val="000000" w:themeColor="text1"/>
          <w:sz w:val="23"/>
          <w:szCs w:val="23"/>
          <w:lang w:val="cs-CZ"/>
        </w:rPr>
        <w:t xml:space="preserve"> milostných písní</w:t>
      </w:r>
      <w:r w:rsidR="00734DD6" w:rsidRPr="0078326E">
        <w:rPr>
          <w:rFonts w:ascii="DINPro" w:hAnsi="DINPro" w:cs="Times New Roman"/>
          <w:color w:val="000000" w:themeColor="text1"/>
          <w:sz w:val="23"/>
          <w:szCs w:val="23"/>
          <w:lang w:val="cs-CZ"/>
        </w:rPr>
        <w:t> současného amerického skladatele a dirigenta Erica Whitacrea</w:t>
      </w:r>
      <w:r w:rsidR="00984518" w:rsidRPr="0078326E">
        <w:rPr>
          <w:rFonts w:ascii="DINPro" w:hAnsi="DINPro" w:cs="Times New Roman"/>
          <w:color w:val="000000" w:themeColor="text1"/>
          <w:sz w:val="23"/>
          <w:szCs w:val="23"/>
          <w:lang w:val="cs-CZ"/>
        </w:rPr>
        <w:t xml:space="preserve"> v podání nejen smíšeného sboru, ale také </w:t>
      </w:r>
      <w:r w:rsidR="00984518" w:rsidRPr="0078326E">
        <w:rPr>
          <w:rFonts w:ascii="DINPro" w:hAnsi="DINPro" w:cs="Times New Roman"/>
          <w:b/>
          <w:color w:val="000000" w:themeColor="text1"/>
          <w:sz w:val="23"/>
          <w:szCs w:val="23"/>
          <w:lang w:val="cs-CZ"/>
        </w:rPr>
        <w:t>Bennewitzova kvarteta</w:t>
      </w:r>
      <w:r w:rsidR="00734DD6" w:rsidRPr="0078326E">
        <w:rPr>
          <w:rFonts w:ascii="DINPro" w:hAnsi="DINPro" w:cs="Times New Roman"/>
          <w:color w:val="000000" w:themeColor="text1"/>
          <w:sz w:val="23"/>
          <w:szCs w:val="23"/>
          <w:lang w:val="cs-CZ"/>
        </w:rPr>
        <w:t>.</w:t>
      </w:r>
      <w:r w:rsidR="00984518" w:rsidRPr="0078326E">
        <w:rPr>
          <w:rFonts w:ascii="DINPro" w:hAnsi="DINPro" w:cs="Times New Roman"/>
          <w:color w:val="000000" w:themeColor="text1"/>
          <w:sz w:val="23"/>
          <w:szCs w:val="23"/>
          <w:lang w:val="cs-CZ"/>
        </w:rPr>
        <w:t xml:space="preserve"> Kvarteto samostatně uvedlo také </w:t>
      </w:r>
      <w:r w:rsidR="00984518" w:rsidRPr="0078326E">
        <w:rPr>
          <w:rFonts w:ascii="DINPro" w:hAnsi="DINPro" w:cs="Times New Roman"/>
          <w:i/>
          <w:color w:val="000000" w:themeColor="text1"/>
          <w:sz w:val="23"/>
          <w:szCs w:val="23"/>
          <w:lang w:val="cs-CZ"/>
        </w:rPr>
        <w:t>Téma s variacemi</w:t>
      </w:r>
      <w:r w:rsidR="00984518" w:rsidRPr="0078326E">
        <w:rPr>
          <w:rFonts w:ascii="DINPro" w:hAnsi="DINPro" w:cs="Times New Roman"/>
          <w:color w:val="000000" w:themeColor="text1"/>
          <w:sz w:val="23"/>
          <w:szCs w:val="23"/>
          <w:lang w:val="cs-CZ"/>
        </w:rPr>
        <w:t xml:space="preserve"> od Hanse Krásy. </w:t>
      </w:r>
      <w:r w:rsidR="00734DD6" w:rsidRPr="0069160E">
        <w:rPr>
          <w:rFonts w:ascii="DINPro" w:hAnsi="DINPro" w:cs="Times New Roman"/>
          <w:color w:val="000000" w:themeColor="text1"/>
          <w:sz w:val="23"/>
          <w:szCs w:val="23"/>
          <w:lang w:val="cs-CZ"/>
        </w:rPr>
        <w:t xml:space="preserve">Mimo jiné zde zazněl i výběr ze slavného Martinů cyklu </w:t>
      </w:r>
      <w:r w:rsidR="00734DD6" w:rsidRPr="0078326E">
        <w:rPr>
          <w:rFonts w:ascii="DINPro" w:hAnsi="DINPro" w:cs="Times New Roman"/>
          <w:i/>
          <w:color w:val="000000" w:themeColor="text1"/>
          <w:sz w:val="23"/>
          <w:szCs w:val="23"/>
          <w:lang w:val="cs-CZ"/>
        </w:rPr>
        <w:t>České madrigaly</w:t>
      </w:r>
      <w:r w:rsidR="00734DD6" w:rsidRPr="0069160E">
        <w:rPr>
          <w:rFonts w:ascii="DINPro" w:hAnsi="DINPro" w:cs="Times New Roman"/>
          <w:color w:val="000000" w:themeColor="text1"/>
          <w:sz w:val="23"/>
          <w:szCs w:val="23"/>
          <w:lang w:val="cs-CZ"/>
        </w:rPr>
        <w:t>, které vznikly krátce před Kleinovými sborovými skladbami</w:t>
      </w:r>
      <w:r w:rsidR="00397919">
        <w:rPr>
          <w:rFonts w:ascii="DINPro" w:hAnsi="DINPro" w:cs="Times New Roman"/>
          <w:color w:val="000000" w:themeColor="text1"/>
          <w:sz w:val="23"/>
          <w:szCs w:val="23"/>
          <w:lang w:val="cs-CZ"/>
        </w:rPr>
        <w:t xml:space="preserve">. </w:t>
      </w:r>
    </w:p>
    <w:p w:rsidR="00E10E35" w:rsidRPr="0069160E" w:rsidRDefault="00E10E35" w:rsidP="00E36382">
      <w:pPr>
        <w:pStyle w:val="Zkladnodstavec"/>
        <w:spacing w:after="120" w:line="216" w:lineRule="auto"/>
        <w:jc w:val="center"/>
        <w:rPr>
          <w:rFonts w:ascii="DINPro-Bold" w:hAnsi="DINPro-Bold" w:cs="DINPro-Bold"/>
          <w:b/>
          <w:color w:val="C2BC7D"/>
        </w:rPr>
      </w:pPr>
      <w:r w:rsidRPr="0069160E">
        <w:rPr>
          <w:rFonts w:ascii="DINPro-Bold" w:hAnsi="DINPro-Bold" w:cs="DINPro-Bold"/>
          <w:b/>
          <w:color w:val="C2BC7D"/>
        </w:rPr>
        <w:lastRenderedPageBreak/>
        <w:t xml:space="preserve">Doprovodné aktivity festivalu </w:t>
      </w:r>
    </w:p>
    <w:p w:rsidR="00FA4BD0" w:rsidRDefault="00D06935" w:rsidP="00E9108B">
      <w:pPr>
        <w:spacing w:after="120"/>
        <w:jc w:val="both"/>
        <w:rPr>
          <w:rFonts w:ascii="DINPro" w:hAnsi="DINPro" w:cs="Times New Roman" w:hint="eastAsia"/>
          <w:color w:val="000000" w:themeColor="text1"/>
          <w:sz w:val="23"/>
          <w:szCs w:val="23"/>
          <w:lang w:val="cs-CZ"/>
        </w:rPr>
      </w:pPr>
      <w:r>
        <w:rPr>
          <w:rFonts w:ascii="DINPro" w:hAnsi="DINPro" w:cs="Times New Roman"/>
          <w:color w:val="000000" w:themeColor="text1"/>
          <w:sz w:val="23"/>
          <w:szCs w:val="23"/>
          <w:lang w:val="cs-CZ"/>
        </w:rPr>
        <w:t>Hudební f</w:t>
      </w:r>
      <w:r w:rsidR="00E9108B" w:rsidRPr="0069160E">
        <w:rPr>
          <w:rFonts w:ascii="DINPro" w:hAnsi="DINPro" w:cs="Times New Roman"/>
          <w:color w:val="000000" w:themeColor="text1"/>
          <w:sz w:val="23"/>
          <w:szCs w:val="23"/>
          <w:lang w:val="cs-CZ"/>
        </w:rPr>
        <w:t>estival</w:t>
      </w:r>
      <w:r w:rsidR="007E487A">
        <w:rPr>
          <w:rFonts w:ascii="DINPro" w:hAnsi="DINPro" w:cs="Times New Roman"/>
          <w:color w:val="000000" w:themeColor="text1"/>
          <w:sz w:val="23"/>
          <w:szCs w:val="23"/>
          <w:lang w:val="cs-CZ"/>
        </w:rPr>
        <w:t xml:space="preserve">, který bývá </w:t>
      </w:r>
      <w:r>
        <w:rPr>
          <w:rFonts w:ascii="DINPro" w:hAnsi="DINPro" w:cs="Times New Roman"/>
          <w:color w:val="000000" w:themeColor="text1"/>
          <w:sz w:val="23"/>
          <w:szCs w:val="23"/>
          <w:lang w:val="cs-CZ"/>
        </w:rPr>
        <w:t xml:space="preserve">časově </w:t>
      </w:r>
      <w:r w:rsidR="00E9108B" w:rsidRPr="0069160E">
        <w:rPr>
          <w:rFonts w:ascii="DINPro" w:hAnsi="DINPro" w:cs="Times New Roman"/>
          <w:color w:val="000000" w:themeColor="text1"/>
          <w:sz w:val="23"/>
          <w:szCs w:val="23"/>
          <w:lang w:val="cs-CZ"/>
        </w:rPr>
        <w:t xml:space="preserve">soustředěn do druhé poloviny srpna, je </w:t>
      </w:r>
      <w:r w:rsidR="00E36382" w:rsidRPr="0069160E">
        <w:rPr>
          <w:rFonts w:ascii="DINPro" w:hAnsi="DINPro" w:cs="Times New Roman"/>
          <w:color w:val="000000" w:themeColor="text1"/>
          <w:sz w:val="23"/>
          <w:szCs w:val="23"/>
          <w:lang w:val="cs-CZ"/>
        </w:rPr>
        <w:t>dále</w:t>
      </w:r>
      <w:r w:rsidR="00E9108B" w:rsidRPr="0069160E">
        <w:rPr>
          <w:rFonts w:ascii="DINPro" w:hAnsi="DINPro" w:cs="Times New Roman"/>
          <w:color w:val="000000" w:themeColor="text1"/>
          <w:sz w:val="23"/>
          <w:szCs w:val="23"/>
          <w:lang w:val="cs-CZ"/>
        </w:rPr>
        <w:t xml:space="preserve"> rozšířen </w:t>
      </w:r>
      <w:r>
        <w:rPr>
          <w:rFonts w:ascii="DINPro" w:hAnsi="DINPro" w:cs="Times New Roman"/>
          <w:color w:val="000000" w:themeColor="text1"/>
          <w:sz w:val="23"/>
          <w:szCs w:val="23"/>
          <w:lang w:val="cs-CZ"/>
        </w:rPr>
        <w:t xml:space="preserve">o </w:t>
      </w:r>
      <w:r w:rsidR="00E9108B" w:rsidRPr="0069160E">
        <w:rPr>
          <w:rFonts w:ascii="DINPro" w:hAnsi="DINPro" w:cs="Times New Roman"/>
          <w:color w:val="000000" w:themeColor="text1"/>
          <w:sz w:val="23"/>
          <w:szCs w:val="23"/>
          <w:lang w:val="cs-CZ"/>
        </w:rPr>
        <w:t>doprovodný program</w:t>
      </w:r>
      <w:r>
        <w:rPr>
          <w:rFonts w:ascii="DINPro" w:hAnsi="DINPro" w:cs="Times New Roman"/>
          <w:color w:val="000000" w:themeColor="text1"/>
          <w:sz w:val="23"/>
          <w:szCs w:val="23"/>
          <w:lang w:val="cs-CZ"/>
        </w:rPr>
        <w:t xml:space="preserve"> po celý rok</w:t>
      </w:r>
      <w:r w:rsidR="00E9108B" w:rsidRPr="0069160E">
        <w:rPr>
          <w:rFonts w:ascii="DINPro" w:hAnsi="DINPro" w:cs="Times New Roman"/>
          <w:color w:val="000000" w:themeColor="text1"/>
          <w:sz w:val="23"/>
          <w:szCs w:val="23"/>
          <w:lang w:val="cs-CZ"/>
        </w:rPr>
        <w:t xml:space="preserve">. V průběhu roku </w:t>
      </w:r>
      <w:r w:rsidRPr="0069160E">
        <w:rPr>
          <w:rFonts w:ascii="DINPro" w:hAnsi="DINPro" w:cs="Times New Roman"/>
          <w:color w:val="000000" w:themeColor="text1"/>
          <w:sz w:val="23"/>
          <w:szCs w:val="23"/>
          <w:lang w:val="cs-CZ"/>
        </w:rPr>
        <w:t xml:space="preserve">pořádá </w:t>
      </w:r>
      <w:r w:rsidR="00E9108B" w:rsidRPr="0069160E">
        <w:rPr>
          <w:rFonts w:ascii="DINPro" w:hAnsi="DINPro" w:cs="Times New Roman"/>
          <w:color w:val="000000" w:themeColor="text1"/>
          <w:sz w:val="23"/>
          <w:szCs w:val="23"/>
          <w:lang w:val="cs-CZ"/>
        </w:rPr>
        <w:t xml:space="preserve">Nadační fond další koncerty, </w:t>
      </w:r>
      <w:r>
        <w:rPr>
          <w:rFonts w:ascii="DINPro" w:hAnsi="DINPro" w:cs="Times New Roman"/>
          <w:color w:val="000000" w:themeColor="text1"/>
          <w:sz w:val="23"/>
          <w:szCs w:val="23"/>
          <w:lang w:val="cs-CZ"/>
        </w:rPr>
        <w:t xml:space="preserve">hudební </w:t>
      </w:r>
      <w:r w:rsidR="00E9108B" w:rsidRPr="0069160E">
        <w:rPr>
          <w:rFonts w:ascii="DINPro" w:hAnsi="DINPro" w:cs="Times New Roman"/>
          <w:color w:val="000000" w:themeColor="text1"/>
          <w:sz w:val="23"/>
          <w:szCs w:val="23"/>
          <w:lang w:val="cs-CZ"/>
        </w:rPr>
        <w:t>setkání a odborné konference v</w:t>
      </w:r>
      <w:r>
        <w:rPr>
          <w:rFonts w:ascii="DINPro" w:hAnsi="DINPro" w:cs="Times New Roman"/>
          <w:color w:val="000000" w:themeColor="text1"/>
          <w:sz w:val="23"/>
          <w:szCs w:val="23"/>
          <w:lang w:val="cs-CZ"/>
        </w:rPr>
        <w:t> </w:t>
      </w:r>
      <w:r w:rsidR="00E9108B" w:rsidRPr="0069160E">
        <w:rPr>
          <w:rFonts w:ascii="DINPro" w:hAnsi="DINPro" w:cs="Times New Roman"/>
          <w:color w:val="000000" w:themeColor="text1"/>
          <w:sz w:val="23"/>
          <w:szCs w:val="23"/>
          <w:lang w:val="cs-CZ"/>
        </w:rPr>
        <w:t>Praze</w:t>
      </w:r>
      <w:r>
        <w:rPr>
          <w:rFonts w:ascii="DINPro" w:hAnsi="DINPro" w:cs="Times New Roman"/>
          <w:color w:val="000000" w:themeColor="text1"/>
          <w:sz w:val="23"/>
          <w:szCs w:val="23"/>
          <w:lang w:val="cs-CZ"/>
        </w:rPr>
        <w:t xml:space="preserve"> </w:t>
      </w:r>
      <w:r w:rsidR="00E9108B" w:rsidRPr="0069160E">
        <w:rPr>
          <w:rFonts w:ascii="DINPro" w:hAnsi="DINPro" w:cs="Times New Roman"/>
          <w:color w:val="000000" w:themeColor="text1"/>
          <w:sz w:val="23"/>
          <w:szCs w:val="23"/>
          <w:lang w:val="cs-CZ"/>
        </w:rPr>
        <w:t>i</w:t>
      </w:r>
      <w:r w:rsidR="00DD3069">
        <w:rPr>
          <w:rFonts w:ascii="DINPro" w:hAnsi="DINPro" w:cs="Times New Roman"/>
          <w:color w:val="000000" w:themeColor="text1"/>
          <w:sz w:val="23"/>
          <w:szCs w:val="23"/>
          <w:lang w:val="cs-CZ"/>
        </w:rPr>
        <w:t> </w:t>
      </w:r>
      <w:r w:rsidR="00E9108B" w:rsidRPr="0069160E">
        <w:rPr>
          <w:rFonts w:ascii="DINPro" w:hAnsi="DINPro" w:cs="Times New Roman"/>
          <w:color w:val="000000" w:themeColor="text1"/>
          <w:sz w:val="23"/>
          <w:szCs w:val="23"/>
          <w:lang w:val="cs-CZ"/>
        </w:rPr>
        <w:t>v Terezíně.</w:t>
      </w:r>
    </w:p>
    <w:p w:rsidR="00F012DF" w:rsidRPr="0069160E" w:rsidRDefault="00E9108B" w:rsidP="00267525">
      <w:pPr>
        <w:spacing w:after="120"/>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Hudba terezínských skladatelů</w:t>
      </w:r>
      <w:r w:rsidR="00FA4BD0">
        <w:rPr>
          <w:rFonts w:ascii="DINPro" w:hAnsi="DINPro" w:cs="Times New Roman"/>
          <w:color w:val="000000" w:themeColor="text1"/>
          <w:sz w:val="23"/>
          <w:szCs w:val="23"/>
          <w:lang w:val="cs-CZ"/>
        </w:rPr>
        <w:t xml:space="preserve"> v roce 2019</w:t>
      </w:r>
      <w:r w:rsidRPr="0069160E">
        <w:rPr>
          <w:rFonts w:ascii="DINPro" w:hAnsi="DINPro" w:cs="Times New Roman"/>
          <w:color w:val="000000" w:themeColor="text1"/>
          <w:sz w:val="23"/>
          <w:szCs w:val="23"/>
          <w:lang w:val="cs-CZ"/>
        </w:rPr>
        <w:t xml:space="preserve"> zazněla</w:t>
      </w:r>
      <w:r w:rsidR="00FA4BD0">
        <w:rPr>
          <w:rFonts w:ascii="DINPro" w:hAnsi="DINPro" w:cs="Times New Roman"/>
          <w:color w:val="000000" w:themeColor="text1"/>
          <w:sz w:val="23"/>
          <w:szCs w:val="23"/>
          <w:lang w:val="cs-CZ"/>
        </w:rPr>
        <w:t xml:space="preserve"> například </w:t>
      </w:r>
      <w:r w:rsidRPr="0069160E">
        <w:rPr>
          <w:rFonts w:ascii="DINPro" w:hAnsi="DINPro" w:cs="Times New Roman"/>
          <w:color w:val="000000" w:themeColor="text1"/>
          <w:sz w:val="23"/>
          <w:szCs w:val="23"/>
          <w:lang w:val="cs-CZ"/>
        </w:rPr>
        <w:t xml:space="preserve">v květnu ku příležitosti Terezínské tryzny, či v Kulturním domě </w:t>
      </w:r>
      <w:r w:rsidR="00D44AA0">
        <w:rPr>
          <w:rFonts w:ascii="DINPro" w:hAnsi="DINPro" w:cs="Times New Roman"/>
          <w:color w:val="000000" w:themeColor="text1"/>
          <w:sz w:val="23"/>
          <w:szCs w:val="23"/>
          <w:lang w:val="cs-CZ"/>
        </w:rPr>
        <w:t>Terezín</w:t>
      </w:r>
      <w:r w:rsidRPr="0069160E">
        <w:rPr>
          <w:rFonts w:ascii="DINPro" w:hAnsi="DINPro" w:cs="Times New Roman"/>
          <w:color w:val="000000" w:themeColor="text1"/>
          <w:sz w:val="23"/>
          <w:szCs w:val="23"/>
          <w:lang w:val="cs-CZ"/>
        </w:rPr>
        <w:t xml:space="preserve"> v průběhu </w:t>
      </w:r>
      <w:r w:rsidR="00147283" w:rsidRPr="0069160E">
        <w:rPr>
          <w:rFonts w:ascii="DINPro" w:hAnsi="DINPro" w:cs="Times New Roman"/>
          <w:color w:val="000000" w:themeColor="text1"/>
          <w:sz w:val="23"/>
          <w:szCs w:val="23"/>
          <w:lang w:val="cs-CZ"/>
        </w:rPr>
        <w:t>M</w:t>
      </w:r>
      <w:r w:rsidR="00F012DF" w:rsidRPr="0069160E">
        <w:rPr>
          <w:rFonts w:ascii="DINPro" w:hAnsi="DINPro" w:cs="Times New Roman"/>
          <w:color w:val="000000" w:themeColor="text1"/>
          <w:sz w:val="23"/>
          <w:szCs w:val="23"/>
          <w:lang w:val="cs-CZ"/>
        </w:rPr>
        <w:t>ezinárodního setkání studentů</w:t>
      </w:r>
      <w:r w:rsidR="00FA4BD0">
        <w:rPr>
          <w:rFonts w:ascii="DINPro" w:hAnsi="DINPro" w:cs="Times New Roman"/>
          <w:color w:val="000000" w:themeColor="text1"/>
          <w:sz w:val="23"/>
          <w:szCs w:val="23"/>
          <w:lang w:val="cs-CZ"/>
        </w:rPr>
        <w:t xml:space="preserve"> (</w:t>
      </w:r>
      <w:r w:rsidR="00FA4BD0" w:rsidRPr="002714EC">
        <w:rPr>
          <w:rFonts w:ascii="DINPro" w:hAnsi="DINPro" w:cs="Times New Roman"/>
          <w:i/>
          <w:color w:val="000000" w:themeColor="text1"/>
          <w:sz w:val="23"/>
          <w:szCs w:val="23"/>
          <w:lang w:val="cs-CZ"/>
        </w:rPr>
        <w:t xml:space="preserve">International </w:t>
      </w:r>
      <w:proofErr w:type="spellStart"/>
      <w:r w:rsidR="00FA4BD0" w:rsidRPr="002714EC">
        <w:rPr>
          <w:rFonts w:ascii="DINPro" w:hAnsi="DINPro" w:cs="Times New Roman"/>
          <w:i/>
          <w:color w:val="000000" w:themeColor="text1"/>
          <w:sz w:val="23"/>
          <w:szCs w:val="23"/>
          <w:lang w:val="cs-CZ"/>
        </w:rPr>
        <w:t>Youth</w:t>
      </w:r>
      <w:proofErr w:type="spellEnd"/>
      <w:r w:rsidR="00FA4BD0" w:rsidRPr="002714EC">
        <w:rPr>
          <w:rFonts w:ascii="DINPro" w:hAnsi="DINPro" w:cs="Times New Roman"/>
          <w:i/>
          <w:color w:val="000000" w:themeColor="text1"/>
          <w:sz w:val="23"/>
          <w:szCs w:val="23"/>
          <w:lang w:val="cs-CZ"/>
        </w:rPr>
        <w:t xml:space="preserve"> </w:t>
      </w:r>
      <w:proofErr w:type="spellStart"/>
      <w:r w:rsidR="00FA4BD0" w:rsidRPr="002714EC">
        <w:rPr>
          <w:rFonts w:ascii="DINPro" w:hAnsi="DINPro" w:cs="Times New Roman"/>
          <w:i/>
          <w:color w:val="000000" w:themeColor="text1"/>
          <w:sz w:val="23"/>
          <w:szCs w:val="23"/>
          <w:lang w:val="cs-CZ"/>
        </w:rPr>
        <w:t>Encounters</w:t>
      </w:r>
      <w:proofErr w:type="spellEnd"/>
      <w:r w:rsidR="00FA4BD0" w:rsidRPr="002714EC">
        <w:rPr>
          <w:rFonts w:ascii="DINPro" w:hAnsi="DINPro" w:cs="Times New Roman"/>
          <w:i/>
          <w:color w:val="000000" w:themeColor="text1"/>
          <w:sz w:val="23"/>
          <w:szCs w:val="23"/>
          <w:lang w:val="cs-CZ"/>
        </w:rPr>
        <w:t xml:space="preserve"> in Terezín</w:t>
      </w:r>
      <w:r w:rsidR="00FA4BD0" w:rsidRPr="00FA4BD0">
        <w:rPr>
          <w:rFonts w:ascii="DINPro" w:hAnsi="DINPro" w:cs="Times New Roman"/>
          <w:color w:val="000000" w:themeColor="text1"/>
          <w:sz w:val="23"/>
          <w:szCs w:val="23"/>
          <w:lang w:val="cs-CZ"/>
        </w:rPr>
        <w:t>)</w:t>
      </w:r>
      <w:r w:rsidR="00F012DF" w:rsidRPr="0069160E">
        <w:rPr>
          <w:rFonts w:ascii="DINPro" w:hAnsi="DINPro" w:cs="Times New Roman"/>
          <w:color w:val="000000" w:themeColor="text1"/>
          <w:sz w:val="23"/>
          <w:szCs w:val="23"/>
          <w:lang w:val="cs-CZ"/>
        </w:rPr>
        <w:t>, které v srpnu organizoval úzce spolupracující Institut</w:t>
      </w:r>
      <w:r w:rsidR="00E36382" w:rsidRPr="0069160E">
        <w:rPr>
          <w:rFonts w:ascii="DINPro" w:hAnsi="DINPro" w:cs="Times New Roman"/>
          <w:color w:val="000000" w:themeColor="text1"/>
          <w:sz w:val="23"/>
          <w:szCs w:val="23"/>
          <w:lang w:val="cs-CZ"/>
        </w:rPr>
        <w:t xml:space="preserve"> terezínských skladatelů</w:t>
      </w:r>
      <w:r w:rsidRPr="0069160E">
        <w:rPr>
          <w:rFonts w:ascii="DINPro" w:hAnsi="DINPro" w:cs="Times New Roman"/>
          <w:color w:val="000000" w:themeColor="text1"/>
          <w:sz w:val="23"/>
          <w:szCs w:val="23"/>
          <w:lang w:val="cs-CZ"/>
        </w:rPr>
        <w:t>.</w:t>
      </w:r>
    </w:p>
    <w:p w:rsidR="00AF23B9" w:rsidRPr="00267525" w:rsidRDefault="00B8388F" w:rsidP="00267525">
      <w:pPr>
        <w:spacing w:after="120"/>
        <w:jc w:val="both"/>
        <w:rPr>
          <w:rFonts w:ascii="DINPro" w:hAnsi="DINPro" w:cs="Times New Roman" w:hint="eastAsia"/>
          <w:color w:val="000000" w:themeColor="text1"/>
          <w:sz w:val="23"/>
          <w:szCs w:val="23"/>
          <w:lang w:val="cs-CZ"/>
        </w:rPr>
      </w:pPr>
      <w:r w:rsidRPr="008D280C">
        <w:rPr>
          <w:rFonts w:ascii="DINPro" w:hAnsi="DINPro" w:cs="Times New Roman"/>
          <w:color w:val="000000" w:themeColor="text1"/>
          <w:sz w:val="23"/>
          <w:szCs w:val="23"/>
          <w:lang w:val="cs-CZ"/>
        </w:rPr>
        <w:t>Terezínská tryzna,</w:t>
      </w:r>
      <w:r w:rsidR="008D2088" w:rsidRPr="0069160E">
        <w:rPr>
          <w:rFonts w:ascii="DINPro" w:hAnsi="DINPro" w:cs="Times New Roman"/>
          <w:color w:val="000000" w:themeColor="text1"/>
          <w:sz w:val="23"/>
          <w:szCs w:val="23"/>
          <w:lang w:val="cs-CZ"/>
        </w:rPr>
        <w:t xml:space="preserve"> pravidelně konaná pietní slavnost</w:t>
      </w:r>
      <w:r w:rsidRPr="0069160E">
        <w:rPr>
          <w:rFonts w:ascii="DINPro" w:hAnsi="DINPro" w:cs="Times New Roman"/>
          <w:color w:val="000000" w:themeColor="text1"/>
          <w:sz w:val="23"/>
          <w:szCs w:val="23"/>
          <w:lang w:val="cs-CZ"/>
        </w:rPr>
        <w:t>,</w:t>
      </w:r>
      <w:r w:rsidR="008D2088" w:rsidRPr="0069160E">
        <w:rPr>
          <w:rFonts w:ascii="DINPro" w:hAnsi="DINPro" w:cs="Times New Roman"/>
          <w:color w:val="000000" w:themeColor="text1"/>
          <w:sz w:val="23"/>
          <w:szCs w:val="23"/>
          <w:lang w:val="cs-CZ"/>
        </w:rPr>
        <w:t xml:space="preserve"> se uskutečnila třetí květnovou neděli.</w:t>
      </w:r>
      <w:r w:rsidRPr="0069160E">
        <w:rPr>
          <w:rFonts w:ascii="DINPro" w:hAnsi="DINPro" w:cs="Times New Roman"/>
          <w:color w:val="000000" w:themeColor="text1"/>
          <w:sz w:val="23"/>
          <w:szCs w:val="23"/>
          <w:lang w:val="cs-CZ"/>
        </w:rPr>
        <w:t xml:space="preserve"> K</w:t>
      </w:r>
      <w:r w:rsidR="008D2088" w:rsidRPr="0069160E">
        <w:rPr>
          <w:rFonts w:ascii="DINPro" w:hAnsi="DINPro" w:cs="Times New Roman"/>
          <w:color w:val="000000" w:themeColor="text1"/>
          <w:sz w:val="23"/>
          <w:szCs w:val="23"/>
          <w:lang w:val="cs-CZ"/>
        </w:rPr>
        <w:t xml:space="preserve"> této události</w:t>
      </w:r>
      <w:r w:rsidRPr="0069160E">
        <w:rPr>
          <w:rFonts w:ascii="DINPro" w:hAnsi="DINPro" w:cs="Times New Roman"/>
          <w:color w:val="000000" w:themeColor="text1"/>
          <w:sz w:val="23"/>
          <w:szCs w:val="23"/>
          <w:lang w:val="cs-CZ"/>
        </w:rPr>
        <w:t xml:space="preserve"> byly zorganizovány</w:t>
      </w:r>
      <w:r w:rsidR="008D2088" w:rsidRPr="0069160E">
        <w:rPr>
          <w:rFonts w:ascii="DINPro" w:hAnsi="DINPro" w:cs="Times New Roman"/>
          <w:color w:val="000000" w:themeColor="text1"/>
          <w:sz w:val="23"/>
          <w:szCs w:val="23"/>
          <w:lang w:val="cs-CZ"/>
        </w:rPr>
        <w:t xml:space="preserve"> tři koncerty.</w:t>
      </w:r>
      <w:r w:rsidRPr="0069160E">
        <w:rPr>
          <w:rFonts w:ascii="DINPro" w:hAnsi="DINPro" w:cs="Times New Roman"/>
          <w:color w:val="000000" w:themeColor="text1"/>
          <w:sz w:val="23"/>
          <w:szCs w:val="23"/>
          <w:lang w:val="cs-CZ"/>
        </w:rPr>
        <w:t xml:space="preserve"> </w:t>
      </w:r>
      <w:r w:rsidR="00347D70" w:rsidRPr="0069160E">
        <w:rPr>
          <w:rFonts w:ascii="DINPro" w:hAnsi="DINPro" w:cs="Times New Roman"/>
          <w:color w:val="000000" w:themeColor="text1"/>
          <w:sz w:val="23"/>
          <w:szCs w:val="23"/>
          <w:lang w:val="cs-CZ"/>
        </w:rPr>
        <w:t>V</w:t>
      </w:r>
      <w:r w:rsidR="00347D70">
        <w:rPr>
          <w:rFonts w:ascii="DINPro" w:hAnsi="DINPro" w:cs="Times New Roman"/>
          <w:color w:val="000000" w:themeColor="text1"/>
          <w:sz w:val="23"/>
          <w:szCs w:val="23"/>
          <w:lang w:val="cs-CZ"/>
        </w:rPr>
        <w:t> </w:t>
      </w:r>
      <w:r w:rsidR="00347D70" w:rsidRPr="0069160E">
        <w:rPr>
          <w:rFonts w:ascii="DINPro" w:hAnsi="DINPro" w:cs="Times New Roman"/>
          <w:color w:val="000000" w:themeColor="text1"/>
          <w:sz w:val="23"/>
          <w:szCs w:val="23"/>
          <w:lang w:val="cs-CZ"/>
        </w:rPr>
        <w:t>neděli</w:t>
      </w:r>
      <w:r w:rsidR="00347D70">
        <w:rPr>
          <w:rFonts w:ascii="DINPro" w:hAnsi="DINPro" w:cs="Times New Roman"/>
          <w:color w:val="000000" w:themeColor="text1"/>
          <w:sz w:val="23"/>
          <w:szCs w:val="23"/>
          <w:lang w:val="cs-CZ"/>
        </w:rPr>
        <w:t xml:space="preserve"> 19. května</w:t>
      </w:r>
      <w:r w:rsidR="00440EAC">
        <w:rPr>
          <w:rFonts w:ascii="DINPro" w:hAnsi="DINPro" w:cs="Times New Roman"/>
          <w:color w:val="000000" w:themeColor="text1"/>
          <w:sz w:val="23"/>
          <w:szCs w:val="23"/>
          <w:lang w:val="cs-CZ"/>
        </w:rPr>
        <w:t xml:space="preserve"> 2019</w:t>
      </w:r>
      <w:r w:rsidR="00347D70">
        <w:rPr>
          <w:rFonts w:ascii="DINPro" w:hAnsi="DINPro" w:cs="Times New Roman"/>
          <w:color w:val="000000" w:themeColor="text1"/>
          <w:sz w:val="23"/>
          <w:szCs w:val="23"/>
          <w:lang w:val="cs-CZ"/>
        </w:rPr>
        <w:t xml:space="preserve"> </w:t>
      </w:r>
      <w:r w:rsidR="00347D70" w:rsidRPr="0069160E">
        <w:rPr>
          <w:rFonts w:ascii="DINPro" w:hAnsi="DINPro" w:cs="Times New Roman"/>
          <w:color w:val="000000" w:themeColor="text1"/>
          <w:sz w:val="23"/>
          <w:szCs w:val="23"/>
          <w:lang w:val="cs-CZ"/>
        </w:rPr>
        <w:t xml:space="preserve">tradičně zazněla terezínská hudba </w:t>
      </w:r>
      <w:r w:rsidR="00347D70">
        <w:rPr>
          <w:rFonts w:ascii="DINPro" w:hAnsi="DINPro" w:cs="Times New Roman"/>
          <w:color w:val="000000" w:themeColor="text1"/>
          <w:sz w:val="23"/>
          <w:szCs w:val="23"/>
          <w:lang w:val="cs-CZ"/>
        </w:rPr>
        <w:t xml:space="preserve">na dvou koncertech, a to </w:t>
      </w:r>
      <w:r w:rsidR="00347D70" w:rsidRPr="0069160E">
        <w:rPr>
          <w:rFonts w:ascii="DINPro" w:hAnsi="DINPro" w:cs="Times New Roman"/>
          <w:color w:val="000000" w:themeColor="text1"/>
          <w:sz w:val="23"/>
          <w:szCs w:val="23"/>
          <w:lang w:val="cs-CZ"/>
        </w:rPr>
        <w:t>v Památníku Terezín</w:t>
      </w:r>
      <w:r w:rsidR="00347D70">
        <w:rPr>
          <w:rFonts w:ascii="DINPro" w:hAnsi="DINPro" w:cs="Times New Roman"/>
          <w:color w:val="000000" w:themeColor="text1"/>
          <w:sz w:val="23"/>
          <w:szCs w:val="23"/>
          <w:lang w:val="cs-CZ"/>
        </w:rPr>
        <w:t xml:space="preserve"> pro zvané hosty a pro veřejnost </w:t>
      </w:r>
      <w:r w:rsidR="00347D70" w:rsidRPr="0069160E">
        <w:rPr>
          <w:rFonts w:ascii="DINPro" w:hAnsi="DINPro" w:cs="Times New Roman"/>
          <w:color w:val="000000" w:themeColor="text1"/>
          <w:sz w:val="23"/>
          <w:szCs w:val="23"/>
          <w:lang w:val="cs-CZ"/>
        </w:rPr>
        <w:t>v Kulturním domě.</w:t>
      </w:r>
      <w:r w:rsidR="00347D70">
        <w:rPr>
          <w:rFonts w:ascii="DINPro" w:hAnsi="DINPro" w:cs="Times New Roman"/>
          <w:color w:val="000000" w:themeColor="text1"/>
          <w:sz w:val="23"/>
          <w:szCs w:val="23"/>
          <w:lang w:val="cs-CZ"/>
        </w:rPr>
        <w:t xml:space="preserve"> Den před tím</w:t>
      </w:r>
      <w:r w:rsidRPr="0069160E">
        <w:rPr>
          <w:rFonts w:ascii="DINPro" w:hAnsi="DINPro" w:cs="Times New Roman"/>
          <w:color w:val="000000" w:themeColor="text1"/>
          <w:sz w:val="23"/>
          <w:szCs w:val="23"/>
          <w:lang w:val="cs-CZ"/>
        </w:rPr>
        <w:t xml:space="preserve"> byl </w:t>
      </w:r>
      <w:r w:rsidR="00342136" w:rsidRPr="0069160E">
        <w:rPr>
          <w:rFonts w:ascii="DINPro" w:hAnsi="DINPro" w:cs="Times New Roman"/>
          <w:color w:val="000000" w:themeColor="text1"/>
          <w:sz w:val="23"/>
          <w:szCs w:val="23"/>
          <w:lang w:val="cs-CZ"/>
        </w:rPr>
        <w:t xml:space="preserve">nově </w:t>
      </w:r>
      <w:r w:rsidRPr="0069160E">
        <w:rPr>
          <w:rFonts w:ascii="DINPro" w:hAnsi="DINPro" w:cs="Times New Roman"/>
          <w:color w:val="000000" w:themeColor="text1"/>
          <w:sz w:val="23"/>
          <w:szCs w:val="23"/>
          <w:lang w:val="cs-CZ"/>
        </w:rPr>
        <w:t xml:space="preserve">uspořádán koncert </w:t>
      </w:r>
      <w:r w:rsidR="00342136" w:rsidRPr="0069160E">
        <w:rPr>
          <w:rFonts w:ascii="DINPro" w:hAnsi="DINPro" w:cs="Times New Roman"/>
          <w:color w:val="000000" w:themeColor="text1"/>
          <w:sz w:val="23"/>
          <w:szCs w:val="23"/>
          <w:lang w:val="cs-CZ"/>
        </w:rPr>
        <w:t xml:space="preserve">také </w:t>
      </w:r>
      <w:r w:rsidRPr="0069160E">
        <w:rPr>
          <w:rFonts w:ascii="DINPro" w:hAnsi="DINPro" w:cs="Times New Roman"/>
          <w:color w:val="000000" w:themeColor="text1"/>
          <w:sz w:val="23"/>
          <w:szCs w:val="23"/>
          <w:lang w:val="cs-CZ"/>
        </w:rPr>
        <w:t>v</w:t>
      </w:r>
      <w:r w:rsidR="00342136" w:rsidRPr="0069160E">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Praze</w:t>
      </w:r>
      <w:r w:rsidR="00342136" w:rsidRPr="0069160E">
        <w:rPr>
          <w:rFonts w:ascii="DINPro" w:hAnsi="DINPro" w:cs="Times New Roman"/>
          <w:color w:val="000000" w:themeColor="text1"/>
          <w:sz w:val="23"/>
          <w:szCs w:val="23"/>
          <w:lang w:val="cs-CZ"/>
        </w:rPr>
        <w:t>. Ten</w:t>
      </w:r>
      <w:r w:rsidRPr="0069160E">
        <w:rPr>
          <w:rFonts w:ascii="DINPro" w:hAnsi="DINPro" w:cs="Times New Roman"/>
          <w:color w:val="000000" w:themeColor="text1"/>
          <w:sz w:val="23"/>
          <w:szCs w:val="23"/>
          <w:lang w:val="cs-CZ"/>
        </w:rPr>
        <w:t xml:space="preserve"> byl primárně určen pro přeživší a</w:t>
      </w:r>
      <w:r w:rsidR="00DD3069">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 xml:space="preserve">příslušníky starších generací, pro které by cesta do Terezína mohla být náročná. </w:t>
      </w:r>
      <w:r w:rsidR="008D2088" w:rsidRPr="0069160E">
        <w:rPr>
          <w:rFonts w:ascii="DINPro" w:hAnsi="DINPro" w:cs="Times New Roman"/>
          <w:color w:val="000000" w:themeColor="text1"/>
          <w:sz w:val="23"/>
          <w:szCs w:val="23"/>
          <w:lang w:val="cs-CZ"/>
        </w:rPr>
        <w:t>Hudebního program</w:t>
      </w:r>
      <w:r w:rsidR="00D34C4D" w:rsidRPr="0069160E">
        <w:rPr>
          <w:rFonts w:ascii="DINPro" w:hAnsi="DINPro" w:cs="Times New Roman"/>
          <w:color w:val="000000" w:themeColor="text1"/>
          <w:sz w:val="23"/>
          <w:szCs w:val="23"/>
          <w:lang w:val="cs-CZ"/>
        </w:rPr>
        <w:t>u</w:t>
      </w:r>
      <w:r w:rsidR="008D2088" w:rsidRPr="0069160E">
        <w:rPr>
          <w:rFonts w:ascii="DINPro" w:hAnsi="DINPro" w:cs="Times New Roman"/>
          <w:color w:val="000000" w:themeColor="text1"/>
          <w:sz w:val="23"/>
          <w:szCs w:val="23"/>
          <w:lang w:val="cs-CZ"/>
        </w:rPr>
        <w:t xml:space="preserve"> </w:t>
      </w:r>
      <w:r w:rsidR="00347D70">
        <w:rPr>
          <w:rFonts w:ascii="DINPro" w:hAnsi="DINPro" w:cs="Times New Roman"/>
          <w:color w:val="000000" w:themeColor="text1"/>
          <w:sz w:val="23"/>
          <w:szCs w:val="23"/>
          <w:lang w:val="cs-CZ"/>
        </w:rPr>
        <w:t xml:space="preserve">těchto akcí </w:t>
      </w:r>
      <w:r w:rsidR="008D2088" w:rsidRPr="0069160E">
        <w:rPr>
          <w:rFonts w:ascii="DINPro" w:hAnsi="DINPro" w:cs="Times New Roman"/>
          <w:color w:val="000000" w:themeColor="text1"/>
          <w:sz w:val="23"/>
          <w:szCs w:val="23"/>
          <w:lang w:val="cs-CZ"/>
        </w:rPr>
        <w:t>se ujala sopranistka Irena Troupová a klavírista Jan Dušek.</w:t>
      </w:r>
      <w:r w:rsidR="004B4476">
        <w:rPr>
          <w:rFonts w:ascii="DINPro" w:hAnsi="DINPro" w:cs="Times New Roman"/>
          <w:color w:val="000000" w:themeColor="text1"/>
          <w:sz w:val="23"/>
          <w:szCs w:val="23"/>
          <w:lang w:val="cs-CZ"/>
        </w:rPr>
        <w:t xml:space="preserve"> </w:t>
      </w:r>
    </w:p>
    <w:p w:rsidR="00AF23B9" w:rsidRDefault="00FA4BD0" w:rsidP="00E9108B">
      <w:pPr>
        <w:spacing w:after="120"/>
        <w:jc w:val="both"/>
        <w:rPr>
          <w:rFonts w:ascii="DINPro" w:hAnsi="DINPro" w:cs="Times New Roman" w:hint="eastAsia"/>
          <w:color w:val="000000" w:themeColor="text1"/>
          <w:sz w:val="23"/>
          <w:szCs w:val="23"/>
          <w:lang w:val="cs-CZ"/>
        </w:rPr>
      </w:pPr>
      <w:r>
        <w:rPr>
          <w:rFonts w:ascii="DINPro" w:hAnsi="DINPro" w:cs="Times New Roman"/>
          <w:color w:val="000000" w:themeColor="text1"/>
          <w:sz w:val="23"/>
          <w:szCs w:val="23"/>
          <w:lang w:val="cs-CZ"/>
        </w:rPr>
        <w:t>P</w:t>
      </w:r>
      <w:r w:rsidRPr="0069160E">
        <w:rPr>
          <w:rFonts w:ascii="DINPro" w:hAnsi="DINPro" w:cs="Times New Roman"/>
          <w:color w:val="000000" w:themeColor="text1"/>
          <w:sz w:val="23"/>
          <w:szCs w:val="23"/>
          <w:lang w:val="cs-CZ"/>
        </w:rPr>
        <w:t xml:space="preserve">aralelně se srpnovým festivalem </w:t>
      </w:r>
      <w:r w:rsidR="00D06935">
        <w:rPr>
          <w:rFonts w:ascii="DINPro" w:hAnsi="DINPro" w:cs="Times New Roman"/>
          <w:color w:val="000000" w:themeColor="text1"/>
          <w:sz w:val="23"/>
          <w:szCs w:val="23"/>
          <w:lang w:val="cs-CZ"/>
        </w:rPr>
        <w:t>proběhlo mezinárodní setkání</w:t>
      </w:r>
      <w:r w:rsidRPr="0069160E">
        <w:rPr>
          <w:rFonts w:ascii="DINPro" w:hAnsi="DINPro" w:cs="Times New Roman"/>
          <w:color w:val="000000" w:themeColor="text1"/>
          <w:sz w:val="23"/>
          <w:szCs w:val="23"/>
          <w:lang w:val="cs-CZ"/>
        </w:rPr>
        <w:t xml:space="preserve"> </w:t>
      </w:r>
      <w:r w:rsidRPr="008D280C">
        <w:rPr>
          <w:rFonts w:ascii="DINPro" w:hAnsi="DINPro" w:cs="Times New Roman"/>
          <w:i/>
          <w:color w:val="000000" w:themeColor="text1"/>
          <w:sz w:val="23"/>
          <w:szCs w:val="23"/>
          <w:lang w:val="cs-CZ"/>
        </w:rPr>
        <w:t xml:space="preserve">International </w:t>
      </w:r>
      <w:proofErr w:type="spellStart"/>
      <w:r w:rsidRPr="008D280C">
        <w:rPr>
          <w:rFonts w:ascii="DINPro" w:hAnsi="DINPro" w:cs="Times New Roman"/>
          <w:i/>
          <w:color w:val="000000" w:themeColor="text1"/>
          <w:sz w:val="23"/>
          <w:szCs w:val="23"/>
          <w:lang w:val="cs-CZ"/>
        </w:rPr>
        <w:t>Youth</w:t>
      </w:r>
      <w:proofErr w:type="spellEnd"/>
      <w:r w:rsidRPr="008D280C">
        <w:rPr>
          <w:rFonts w:ascii="DINPro" w:hAnsi="DINPro" w:cs="Times New Roman"/>
          <w:i/>
          <w:color w:val="000000" w:themeColor="text1"/>
          <w:sz w:val="23"/>
          <w:szCs w:val="23"/>
          <w:lang w:val="cs-CZ"/>
        </w:rPr>
        <w:t xml:space="preserve"> </w:t>
      </w:r>
      <w:proofErr w:type="spellStart"/>
      <w:r w:rsidRPr="008D280C">
        <w:rPr>
          <w:rFonts w:ascii="DINPro" w:hAnsi="DINPro" w:cs="Times New Roman"/>
          <w:i/>
          <w:color w:val="000000" w:themeColor="text1"/>
          <w:sz w:val="23"/>
          <w:szCs w:val="23"/>
          <w:lang w:val="cs-CZ"/>
        </w:rPr>
        <w:t>Encounters</w:t>
      </w:r>
      <w:proofErr w:type="spellEnd"/>
      <w:r w:rsidRPr="008D280C">
        <w:rPr>
          <w:rFonts w:ascii="DINPro" w:hAnsi="DINPro" w:cs="Times New Roman"/>
          <w:i/>
          <w:color w:val="000000" w:themeColor="text1"/>
          <w:sz w:val="23"/>
          <w:szCs w:val="23"/>
          <w:lang w:val="cs-CZ"/>
        </w:rPr>
        <w:t xml:space="preserve"> in Terezín</w:t>
      </w:r>
      <w:r w:rsidRPr="008D280C">
        <w:rPr>
          <w:rFonts w:ascii="DINPro" w:hAnsi="DINPro" w:cs="Times New Roman"/>
          <w:color w:val="000000" w:themeColor="text1"/>
          <w:sz w:val="23"/>
          <w:szCs w:val="23"/>
          <w:lang w:val="cs-CZ"/>
        </w:rPr>
        <w:t xml:space="preserve">, </w:t>
      </w:r>
      <w:r w:rsidR="00EE40F9">
        <w:rPr>
          <w:rFonts w:ascii="DINPro" w:hAnsi="DINPro" w:cs="Times New Roman"/>
          <w:color w:val="000000" w:themeColor="text1"/>
          <w:sz w:val="23"/>
          <w:szCs w:val="23"/>
          <w:lang w:val="cs-CZ"/>
        </w:rPr>
        <w:t>na jejíž organizaci se podílí i Nadační fond</w:t>
      </w:r>
      <w:r w:rsidRPr="008D280C">
        <w:rPr>
          <w:rFonts w:ascii="DINPro" w:hAnsi="DINPro" w:cs="Times New Roman"/>
          <w:color w:val="000000" w:themeColor="text1"/>
          <w:sz w:val="23"/>
          <w:szCs w:val="23"/>
          <w:lang w:val="cs-CZ"/>
        </w:rPr>
        <w:t>. V rámci</w:t>
      </w:r>
      <w:r w:rsidRPr="0069160E">
        <w:rPr>
          <w:rFonts w:ascii="DINPro" w:hAnsi="DINPro" w:cs="Times New Roman"/>
          <w:color w:val="000000" w:themeColor="text1"/>
          <w:sz w:val="23"/>
          <w:szCs w:val="23"/>
          <w:lang w:val="cs-CZ"/>
        </w:rPr>
        <w:t xml:space="preserve"> akce se tento rok uskutečnilo mnoho zajímavých přednášek, diskuzí, promítání filmů, komentované prohlídky města, ale zejména také hudební produkce. Hudebního programu se ujal ku příkladu klavírista Jiří Hrubý, flétnistka Kristina Vaculová nebo Dětský sbor Brno. Součástí akce byly také přednášky pod vedením Dr. Davida </w:t>
      </w:r>
      <w:proofErr w:type="spellStart"/>
      <w:r w:rsidRPr="0069160E">
        <w:rPr>
          <w:rFonts w:ascii="DINPro" w:hAnsi="DINPro" w:cs="Times New Roman"/>
          <w:color w:val="000000" w:themeColor="text1"/>
          <w:sz w:val="23"/>
          <w:szCs w:val="23"/>
          <w:lang w:val="cs-CZ"/>
        </w:rPr>
        <w:t>Fligga</w:t>
      </w:r>
      <w:proofErr w:type="spellEnd"/>
      <w:r w:rsidR="00DD3069">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w:t>
      </w:r>
      <w:r w:rsidR="00D06935">
        <w:rPr>
          <w:rFonts w:ascii="DINPro" w:hAnsi="DINPro" w:cs="Times New Roman"/>
          <w:color w:val="000000" w:themeColor="text1"/>
          <w:sz w:val="23"/>
          <w:szCs w:val="23"/>
          <w:lang w:val="cs-CZ"/>
        </w:rPr>
        <w:t>Velká Británie</w:t>
      </w:r>
      <w:r w:rsidRPr="0069160E">
        <w:rPr>
          <w:rFonts w:ascii="DINPro" w:hAnsi="DINPro" w:cs="Times New Roman"/>
          <w:color w:val="000000" w:themeColor="text1"/>
          <w:sz w:val="23"/>
          <w:szCs w:val="23"/>
          <w:lang w:val="cs-CZ"/>
        </w:rPr>
        <w:t>), prof. Yuvala Shakeda (Izrael) nebo prof. Michaela Beckermana (USA). Program, který</w:t>
      </w:r>
      <w:r w:rsidR="00DD3069">
        <w:rPr>
          <w:rFonts w:ascii="DINPro" w:hAnsi="DINPro" w:cs="Times New Roman"/>
          <w:color w:val="000000" w:themeColor="text1"/>
          <w:sz w:val="23"/>
          <w:szCs w:val="23"/>
          <w:lang w:val="cs-CZ"/>
        </w:rPr>
        <w:t> </w:t>
      </w:r>
      <w:r w:rsidRPr="0069160E">
        <w:rPr>
          <w:rFonts w:ascii="DINPro" w:hAnsi="DINPro" w:cs="Times New Roman"/>
          <w:color w:val="000000" w:themeColor="text1"/>
          <w:sz w:val="23"/>
          <w:szCs w:val="23"/>
          <w:lang w:val="cs-CZ"/>
        </w:rPr>
        <w:t>se</w:t>
      </w:r>
      <w:r w:rsidRPr="00FA4BD0">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odehrál v Kulturním domě a Magdeburských kasárnách, byl zaměřen na život a dílo terezínských skladatelů</w:t>
      </w:r>
      <w:r w:rsidR="00D06935">
        <w:rPr>
          <w:rFonts w:ascii="DINPro" w:hAnsi="DINPro" w:cs="Times New Roman"/>
          <w:color w:val="000000" w:themeColor="text1"/>
          <w:sz w:val="23"/>
          <w:szCs w:val="23"/>
          <w:lang w:val="cs-CZ"/>
        </w:rPr>
        <w:t xml:space="preserve"> a</w:t>
      </w:r>
      <w:r w:rsidRPr="0069160E">
        <w:rPr>
          <w:rFonts w:ascii="DINPro" w:hAnsi="DINPro" w:cs="Times New Roman"/>
          <w:color w:val="000000" w:themeColor="text1"/>
          <w:sz w:val="23"/>
          <w:szCs w:val="23"/>
          <w:lang w:val="cs-CZ"/>
        </w:rPr>
        <w:t xml:space="preserve"> jejich současníků.</w:t>
      </w:r>
    </w:p>
    <w:p w:rsidR="00E9108B" w:rsidRPr="0069160E" w:rsidRDefault="00E9108B" w:rsidP="00E9108B">
      <w:pPr>
        <w:spacing w:after="120"/>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Dále jsou </w:t>
      </w:r>
      <w:r w:rsidR="00EB4ECA" w:rsidRPr="0069160E">
        <w:rPr>
          <w:rFonts w:ascii="DINPro" w:hAnsi="DINPro" w:cs="Times New Roman"/>
          <w:color w:val="000000" w:themeColor="text1"/>
          <w:sz w:val="23"/>
          <w:szCs w:val="23"/>
          <w:lang w:val="cs-CZ"/>
        </w:rPr>
        <w:t xml:space="preserve">každoročně </w:t>
      </w:r>
      <w:r w:rsidRPr="0069160E">
        <w:rPr>
          <w:rFonts w:ascii="DINPro" w:hAnsi="DINPro" w:cs="Times New Roman"/>
          <w:color w:val="000000" w:themeColor="text1"/>
          <w:sz w:val="23"/>
          <w:szCs w:val="23"/>
          <w:lang w:val="cs-CZ"/>
        </w:rPr>
        <w:t>organizovány setkání příznivců a podporovatelů</w:t>
      </w:r>
      <w:r w:rsidR="00D06935">
        <w:rPr>
          <w:rFonts w:ascii="DINPro" w:hAnsi="DINPro" w:cs="Times New Roman"/>
          <w:color w:val="000000" w:themeColor="text1"/>
          <w:sz w:val="23"/>
          <w:szCs w:val="23"/>
          <w:lang w:val="cs-CZ"/>
        </w:rPr>
        <w:t xml:space="preserve"> Nadačního fondu</w:t>
      </w:r>
      <w:r w:rsidRPr="0069160E">
        <w:rPr>
          <w:rFonts w:ascii="DINPro" w:hAnsi="DINPro" w:cs="Times New Roman"/>
          <w:color w:val="000000" w:themeColor="text1"/>
          <w:sz w:val="23"/>
          <w:szCs w:val="23"/>
          <w:lang w:val="cs-CZ"/>
        </w:rPr>
        <w:t xml:space="preserve"> Věčné naděje, na kterých je možnost společně podpořit cíle Nadačního fondu. </w:t>
      </w:r>
      <w:r w:rsidR="00D06935">
        <w:rPr>
          <w:rFonts w:ascii="DINPro" w:hAnsi="DINPro" w:cs="Times New Roman"/>
          <w:color w:val="000000" w:themeColor="text1"/>
          <w:sz w:val="23"/>
          <w:szCs w:val="23"/>
          <w:lang w:val="cs-CZ"/>
        </w:rPr>
        <w:t xml:space="preserve">Dne </w:t>
      </w:r>
      <w:r w:rsidRPr="0069160E">
        <w:rPr>
          <w:rFonts w:ascii="DINPro" w:hAnsi="DINPro" w:cs="Times New Roman"/>
          <w:color w:val="000000" w:themeColor="text1"/>
          <w:sz w:val="23"/>
          <w:szCs w:val="23"/>
          <w:lang w:val="cs-CZ"/>
        </w:rPr>
        <w:t>26. února 2018 proběhl ku příkladu Slavnostní večer v</w:t>
      </w:r>
      <w:r w:rsidR="00440EAC">
        <w:rPr>
          <w:rFonts w:ascii="DINPro" w:hAnsi="DINPro" w:cs="Times New Roman"/>
          <w:color w:val="000000" w:themeColor="text1"/>
          <w:sz w:val="23"/>
          <w:szCs w:val="23"/>
          <w:lang w:val="cs-CZ"/>
        </w:rPr>
        <w:t xml:space="preserve"> primátorské rezidenci</w:t>
      </w:r>
      <w:r w:rsidR="00D06935">
        <w:rPr>
          <w:rFonts w:ascii="DINPro" w:hAnsi="DINPro" w:cs="Times New Roman"/>
          <w:color w:val="000000" w:themeColor="text1"/>
          <w:sz w:val="23"/>
          <w:szCs w:val="23"/>
          <w:lang w:val="cs-CZ"/>
        </w:rPr>
        <w:t xml:space="preserve"> v Praze</w:t>
      </w:r>
      <w:r w:rsidR="00440EAC">
        <w:rPr>
          <w:rFonts w:ascii="DINPro" w:hAnsi="DINPro" w:cs="Times New Roman"/>
          <w:color w:val="000000" w:themeColor="text1"/>
          <w:sz w:val="23"/>
          <w:szCs w:val="23"/>
          <w:lang w:val="cs-CZ"/>
        </w:rPr>
        <w:t>,</w:t>
      </w:r>
      <w:r w:rsidR="00D06935">
        <w:rPr>
          <w:rFonts w:ascii="DINPro" w:hAnsi="DINPro" w:cs="Times New Roman"/>
          <w:color w:val="000000" w:themeColor="text1"/>
          <w:sz w:val="23"/>
          <w:szCs w:val="23"/>
          <w:lang w:val="cs-CZ"/>
        </w:rPr>
        <w:t xml:space="preserve"> kdy se</w:t>
      </w:r>
      <w:r w:rsidR="00440EAC">
        <w:rPr>
          <w:rFonts w:ascii="DINPro" w:hAnsi="DINPro" w:cs="Times New Roman"/>
          <w:color w:val="000000" w:themeColor="text1"/>
          <w:sz w:val="23"/>
          <w:szCs w:val="23"/>
          <w:lang w:val="cs-CZ"/>
        </w:rPr>
        <w:t xml:space="preserve"> hudební produkce </w:t>
      </w:r>
      <w:r w:rsidRPr="0069160E">
        <w:rPr>
          <w:rFonts w:ascii="DINPro" w:hAnsi="DINPro" w:cs="Times New Roman"/>
          <w:color w:val="000000" w:themeColor="text1"/>
          <w:sz w:val="23"/>
          <w:szCs w:val="23"/>
          <w:lang w:val="cs-CZ"/>
        </w:rPr>
        <w:t xml:space="preserve">ujal klavírista Ivo Kahánek. Za zmínku stojí </w:t>
      </w:r>
      <w:r w:rsidR="00F012DF" w:rsidRPr="0069160E">
        <w:rPr>
          <w:rFonts w:ascii="DINPro" w:hAnsi="DINPro" w:cs="Times New Roman"/>
          <w:color w:val="000000" w:themeColor="text1"/>
          <w:sz w:val="23"/>
          <w:szCs w:val="23"/>
          <w:lang w:val="cs-CZ"/>
        </w:rPr>
        <w:t xml:space="preserve">také </w:t>
      </w:r>
      <w:r w:rsidR="00D06935">
        <w:rPr>
          <w:rFonts w:ascii="DINPro" w:hAnsi="DINPro" w:cs="Times New Roman"/>
          <w:color w:val="000000" w:themeColor="text1"/>
          <w:sz w:val="23"/>
          <w:szCs w:val="23"/>
          <w:lang w:val="cs-CZ"/>
        </w:rPr>
        <w:t xml:space="preserve">hudební </w:t>
      </w:r>
      <w:r w:rsidRPr="0069160E">
        <w:rPr>
          <w:rFonts w:ascii="DINPro" w:hAnsi="DINPro" w:cs="Times New Roman"/>
          <w:color w:val="000000" w:themeColor="text1"/>
          <w:sz w:val="23"/>
          <w:szCs w:val="23"/>
          <w:lang w:val="cs-CZ"/>
        </w:rPr>
        <w:t>akce</w:t>
      </w:r>
      <w:r w:rsidR="00D06935" w:rsidRPr="00D06935">
        <w:rPr>
          <w:rFonts w:ascii="DINPro" w:hAnsi="DINPro" w:cs="Times New Roman"/>
          <w:i/>
          <w:color w:val="000000" w:themeColor="text1"/>
          <w:sz w:val="23"/>
          <w:szCs w:val="23"/>
          <w:lang w:val="cs-CZ"/>
        </w:rPr>
        <w:t xml:space="preserve"> </w:t>
      </w:r>
      <w:r w:rsidR="00D06935" w:rsidRPr="002714EC">
        <w:rPr>
          <w:rFonts w:ascii="DINPro" w:hAnsi="DINPro" w:cs="Times New Roman"/>
          <w:i/>
          <w:color w:val="000000" w:themeColor="text1"/>
          <w:sz w:val="23"/>
          <w:szCs w:val="23"/>
          <w:lang w:val="cs-CZ"/>
        </w:rPr>
        <w:t>Setkávání: Pavel Haas &amp; Vilém Veverka</w:t>
      </w:r>
      <w:r w:rsidRPr="0069160E">
        <w:rPr>
          <w:rFonts w:ascii="DINPro" w:hAnsi="DINPro" w:cs="Times New Roman"/>
          <w:color w:val="000000" w:themeColor="text1"/>
          <w:sz w:val="23"/>
          <w:szCs w:val="23"/>
          <w:lang w:val="cs-CZ"/>
        </w:rPr>
        <w:t>, která se uskutečnila za přítomnosti</w:t>
      </w:r>
      <w:r w:rsidR="00EB4ECA" w:rsidRPr="0069160E">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primátora </w:t>
      </w:r>
      <w:r w:rsidR="00EB4ECA" w:rsidRPr="0069160E">
        <w:rPr>
          <w:rFonts w:ascii="DINPro" w:hAnsi="DINPro" w:cs="Times New Roman"/>
          <w:color w:val="000000" w:themeColor="text1"/>
          <w:sz w:val="23"/>
          <w:szCs w:val="23"/>
          <w:lang w:val="cs-CZ"/>
        </w:rPr>
        <w:t xml:space="preserve">MUDr. Zdeňka Hřiba </w:t>
      </w:r>
      <w:r w:rsidR="00D06935">
        <w:rPr>
          <w:rFonts w:ascii="DINPro" w:hAnsi="DINPro" w:cs="Times New Roman"/>
          <w:color w:val="000000" w:themeColor="text1"/>
          <w:sz w:val="23"/>
          <w:szCs w:val="23"/>
          <w:lang w:val="cs-CZ"/>
        </w:rPr>
        <w:t xml:space="preserve">dne </w:t>
      </w:r>
      <w:r w:rsidRPr="0069160E">
        <w:rPr>
          <w:rFonts w:ascii="DINPro" w:hAnsi="DINPro" w:cs="Times New Roman"/>
          <w:color w:val="000000" w:themeColor="text1"/>
          <w:sz w:val="23"/>
          <w:szCs w:val="23"/>
          <w:lang w:val="cs-CZ"/>
        </w:rPr>
        <w:t>24. listopadu</w:t>
      </w:r>
      <w:r w:rsidR="00440EAC">
        <w:rPr>
          <w:rFonts w:ascii="DINPro" w:hAnsi="DINPro" w:cs="Times New Roman"/>
          <w:color w:val="000000" w:themeColor="text1"/>
          <w:sz w:val="23"/>
          <w:szCs w:val="23"/>
          <w:lang w:val="cs-CZ"/>
        </w:rPr>
        <w:t xml:space="preserve"> 2019</w:t>
      </w:r>
      <w:r w:rsidRPr="0069160E">
        <w:rPr>
          <w:rFonts w:ascii="DINPro" w:hAnsi="DINPro" w:cs="Times New Roman"/>
          <w:color w:val="000000" w:themeColor="text1"/>
          <w:sz w:val="23"/>
          <w:szCs w:val="23"/>
          <w:lang w:val="cs-CZ"/>
        </w:rPr>
        <w:t xml:space="preserve"> v primátorské rezidenci</w:t>
      </w:r>
      <w:r w:rsidR="002714EC">
        <w:rPr>
          <w:rFonts w:ascii="DINPro" w:hAnsi="DINPro" w:cs="Times New Roman"/>
          <w:color w:val="000000" w:themeColor="text1"/>
          <w:sz w:val="23"/>
          <w:szCs w:val="23"/>
          <w:lang w:val="cs-CZ"/>
        </w:rPr>
        <w:t>. Zde</w:t>
      </w:r>
      <w:r w:rsidRPr="0069160E">
        <w:rPr>
          <w:rFonts w:ascii="DINPro" w:hAnsi="DINPro" w:cs="Times New Roman"/>
          <w:color w:val="000000" w:themeColor="text1"/>
          <w:sz w:val="23"/>
          <w:szCs w:val="23"/>
          <w:lang w:val="cs-CZ"/>
        </w:rPr>
        <w:t xml:space="preserve"> zazněly skladby nejen terezínských skladatelů v podání českého hobojisty Viléma Veverky.</w:t>
      </w:r>
    </w:p>
    <w:p w:rsidR="00996146" w:rsidRDefault="00996146" w:rsidP="00E9108B">
      <w:pPr>
        <w:spacing w:after="120"/>
        <w:jc w:val="both"/>
        <w:rPr>
          <w:rFonts w:ascii="DINPro" w:hAnsi="DINPro" w:cs="Times New Roman" w:hint="eastAsia"/>
          <w:color w:val="000000" w:themeColor="text1"/>
          <w:sz w:val="23"/>
          <w:szCs w:val="23"/>
          <w:lang w:val="cs-CZ"/>
        </w:rPr>
      </w:pPr>
    </w:p>
    <w:p w:rsidR="00142939" w:rsidRDefault="00E9108B" w:rsidP="00774936">
      <w:pPr>
        <w:jc w:val="both"/>
        <w:rPr>
          <w:rFonts w:ascii="DINPro" w:hAnsi="DINPro" w:cs="Times New Roman" w:hint="eastAsia"/>
          <w:color w:val="000000" w:themeColor="text1"/>
          <w:sz w:val="23"/>
          <w:szCs w:val="23"/>
          <w:lang w:val="cs-CZ"/>
        </w:rPr>
      </w:pPr>
      <w:r w:rsidRPr="0069160E">
        <w:rPr>
          <w:rFonts w:ascii="DINPro" w:hAnsi="DINPro" w:cs="Times New Roman"/>
          <w:color w:val="000000" w:themeColor="text1"/>
          <w:sz w:val="23"/>
          <w:szCs w:val="23"/>
          <w:lang w:val="cs-CZ"/>
        </w:rPr>
        <w:t xml:space="preserve">Druhému ročníku </w:t>
      </w:r>
      <w:r w:rsidR="00D06935" w:rsidRPr="0069160E">
        <w:rPr>
          <w:rFonts w:ascii="DINPro" w:hAnsi="DINPro" w:cs="Times New Roman"/>
          <w:color w:val="000000" w:themeColor="text1"/>
          <w:sz w:val="23"/>
          <w:szCs w:val="23"/>
          <w:lang w:val="cs-CZ"/>
        </w:rPr>
        <w:t>Hudební</w:t>
      </w:r>
      <w:r w:rsidR="00717AFD">
        <w:rPr>
          <w:rFonts w:ascii="DINPro" w:hAnsi="DINPro" w:cs="Times New Roman"/>
          <w:color w:val="000000" w:themeColor="text1"/>
          <w:sz w:val="23"/>
          <w:szCs w:val="23"/>
          <w:lang w:val="cs-CZ"/>
        </w:rPr>
        <w:t>ho</w:t>
      </w:r>
      <w:r w:rsidR="00D06935" w:rsidRPr="0069160E">
        <w:rPr>
          <w:rFonts w:ascii="DINPro" w:hAnsi="DINPro" w:cs="Times New Roman"/>
          <w:color w:val="000000" w:themeColor="text1"/>
          <w:sz w:val="23"/>
          <w:szCs w:val="23"/>
          <w:lang w:val="cs-CZ"/>
        </w:rPr>
        <w:t xml:space="preserve"> festival</w:t>
      </w:r>
      <w:r w:rsidR="00717AFD">
        <w:rPr>
          <w:rFonts w:ascii="DINPro" w:hAnsi="DINPro" w:cs="Times New Roman"/>
          <w:color w:val="000000" w:themeColor="text1"/>
          <w:sz w:val="23"/>
          <w:szCs w:val="23"/>
          <w:lang w:val="cs-CZ"/>
        </w:rPr>
        <w:t>u</w:t>
      </w:r>
      <w:r w:rsidR="00D06935" w:rsidRPr="0069160E">
        <w:rPr>
          <w:rFonts w:ascii="DINPro" w:hAnsi="DINPro" w:cs="Times New Roman"/>
          <w:color w:val="000000" w:themeColor="text1"/>
          <w:sz w:val="23"/>
          <w:szCs w:val="23"/>
          <w:lang w:val="cs-CZ"/>
        </w:rPr>
        <w:t xml:space="preserve"> </w:t>
      </w:r>
      <w:r w:rsidR="00D06935" w:rsidRPr="0069160E">
        <w:rPr>
          <w:rFonts w:ascii="DINPro" w:hAnsi="DINPro" w:cs="Times New Roman"/>
          <w:b/>
          <w:color w:val="000000" w:themeColor="text1"/>
          <w:sz w:val="23"/>
          <w:szCs w:val="23"/>
          <w:lang w:val="cs-CZ"/>
        </w:rPr>
        <w:t>VĚČNÁ NADĚJE: Gustav Mahler a terezínští skladatelé</w:t>
      </w:r>
      <w:r w:rsidR="00D06935" w:rsidRPr="0069160E" w:rsidDel="0056412F">
        <w:rPr>
          <w:rFonts w:ascii="DINPro" w:hAnsi="DINPro" w:cs="Times New Roman"/>
          <w:color w:val="000000" w:themeColor="text1"/>
          <w:sz w:val="23"/>
          <w:szCs w:val="23"/>
          <w:lang w:val="cs-CZ"/>
        </w:rPr>
        <w:t xml:space="preserve"> </w:t>
      </w:r>
      <w:r w:rsidR="00D06935">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2019 udělil záštitu prezident České republiky </w:t>
      </w:r>
      <w:r w:rsidR="00774936">
        <w:rPr>
          <w:rFonts w:ascii="DINPro" w:hAnsi="DINPro" w:cs="Times New Roman"/>
          <w:color w:val="000000" w:themeColor="text1"/>
          <w:sz w:val="23"/>
          <w:szCs w:val="23"/>
          <w:lang w:val="cs-CZ"/>
        </w:rPr>
        <w:t xml:space="preserve">Ing. </w:t>
      </w:r>
      <w:r w:rsidRPr="0069160E">
        <w:rPr>
          <w:rFonts w:ascii="DINPro" w:hAnsi="DINPro" w:cs="Times New Roman"/>
          <w:color w:val="000000" w:themeColor="text1"/>
          <w:sz w:val="23"/>
          <w:szCs w:val="23"/>
          <w:lang w:val="cs-CZ"/>
        </w:rPr>
        <w:t xml:space="preserve">Miloš Zeman, předseda Senátu Parlamentu České republiky Jaroslav Kubera, předseda Poslanecké sněmovny Parlamentu České republiky </w:t>
      </w:r>
      <w:r w:rsidR="00774936">
        <w:rPr>
          <w:rFonts w:ascii="DINPro" w:hAnsi="DINPro" w:cs="Times New Roman"/>
          <w:color w:val="000000" w:themeColor="text1"/>
          <w:sz w:val="23"/>
          <w:szCs w:val="23"/>
          <w:lang w:val="cs-CZ"/>
        </w:rPr>
        <w:t xml:space="preserve">Mgr. </w:t>
      </w:r>
      <w:r w:rsidRPr="0069160E">
        <w:rPr>
          <w:rFonts w:ascii="DINPro" w:hAnsi="DINPro" w:cs="Times New Roman"/>
          <w:color w:val="000000" w:themeColor="text1"/>
          <w:sz w:val="23"/>
          <w:szCs w:val="23"/>
          <w:lang w:val="cs-CZ"/>
        </w:rPr>
        <w:t xml:space="preserve">Radek Vondráček, Ministerstvo kultury České republiky, předseda Ústavního soudu JUDr. Pavel Rychetský, primátor hlavního města Prahy MUDr. Zdeněk Hřib, hejtman Ústeckého kraje Oldřich Bubeníček, starosta města Terezín René Tomášek, velvyslanec Spolkové republiky Německo Dr. </w:t>
      </w:r>
      <w:proofErr w:type="spellStart"/>
      <w:r w:rsidRPr="0069160E">
        <w:rPr>
          <w:rFonts w:ascii="DINPro" w:hAnsi="DINPro" w:cs="Times New Roman"/>
          <w:color w:val="000000" w:themeColor="text1"/>
          <w:sz w:val="23"/>
          <w:szCs w:val="23"/>
          <w:lang w:val="cs-CZ"/>
        </w:rPr>
        <w:t>Christoph</w:t>
      </w:r>
      <w:proofErr w:type="spellEnd"/>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color w:val="000000" w:themeColor="text1"/>
          <w:sz w:val="23"/>
          <w:szCs w:val="23"/>
          <w:lang w:val="cs-CZ"/>
        </w:rPr>
        <w:t>Israng</w:t>
      </w:r>
      <w:proofErr w:type="spellEnd"/>
      <w:r w:rsidRPr="0069160E">
        <w:rPr>
          <w:rFonts w:ascii="DINPro" w:hAnsi="DINPro" w:cs="Times New Roman"/>
          <w:color w:val="000000" w:themeColor="text1"/>
          <w:sz w:val="23"/>
          <w:szCs w:val="23"/>
          <w:lang w:val="cs-CZ"/>
        </w:rPr>
        <w:t xml:space="preserve">, </w:t>
      </w:r>
      <w:r w:rsidR="00774936" w:rsidRPr="00774936">
        <w:rPr>
          <w:rFonts w:ascii="DINPro" w:hAnsi="DINPro" w:cs="Times New Roman"/>
          <w:color w:val="000000" w:themeColor="text1"/>
          <w:sz w:val="23"/>
          <w:szCs w:val="23"/>
          <w:lang w:val="cs-CZ"/>
        </w:rPr>
        <w:t>Velvyslanectví Spojených států amerických</w:t>
      </w:r>
      <w:r w:rsidR="00774936">
        <w:rPr>
          <w:rFonts w:ascii="DINPro" w:hAnsi="DINPro" w:cs="Times New Roman"/>
          <w:color w:val="000000" w:themeColor="text1"/>
          <w:sz w:val="23"/>
          <w:szCs w:val="23"/>
          <w:lang w:val="cs-CZ"/>
        </w:rPr>
        <w:t xml:space="preserve"> </w:t>
      </w:r>
      <w:r w:rsidRPr="0069160E">
        <w:rPr>
          <w:rFonts w:ascii="DINPro" w:hAnsi="DINPro" w:cs="Times New Roman"/>
          <w:color w:val="000000" w:themeColor="text1"/>
          <w:sz w:val="23"/>
          <w:szCs w:val="23"/>
          <w:lang w:val="cs-CZ"/>
        </w:rPr>
        <w:t xml:space="preserve">v Praze a </w:t>
      </w:r>
      <w:r w:rsidR="00F815EB">
        <w:rPr>
          <w:rFonts w:ascii="DINPro" w:hAnsi="DINPro" w:cs="Times New Roman"/>
          <w:color w:val="000000" w:themeColor="text1"/>
          <w:sz w:val="23"/>
          <w:szCs w:val="23"/>
          <w:lang w:val="cs-CZ"/>
        </w:rPr>
        <w:t>N</w:t>
      </w:r>
      <w:r w:rsidR="008A7898">
        <w:rPr>
          <w:rFonts w:ascii="DINPro" w:hAnsi="DINPro" w:cs="Times New Roman"/>
          <w:color w:val="000000" w:themeColor="text1"/>
          <w:sz w:val="23"/>
          <w:szCs w:val="23"/>
          <w:lang w:val="cs-CZ"/>
        </w:rPr>
        <w:t>adační</w:t>
      </w:r>
      <w:r w:rsidR="00774936">
        <w:rPr>
          <w:rFonts w:ascii="DINPro" w:hAnsi="DINPro" w:cs="Times New Roman"/>
          <w:color w:val="000000" w:themeColor="text1"/>
          <w:sz w:val="23"/>
          <w:szCs w:val="23"/>
          <w:lang w:val="cs-CZ"/>
        </w:rPr>
        <w:t xml:space="preserve"> fond </w:t>
      </w:r>
      <w:r w:rsidRPr="0069160E">
        <w:rPr>
          <w:rFonts w:ascii="DINPro" w:hAnsi="DINPro" w:cs="Times New Roman"/>
          <w:color w:val="000000" w:themeColor="text1"/>
          <w:sz w:val="23"/>
          <w:szCs w:val="23"/>
          <w:lang w:val="cs-CZ"/>
        </w:rPr>
        <w:t xml:space="preserve">Bohemian </w:t>
      </w:r>
      <w:proofErr w:type="spellStart"/>
      <w:r w:rsidRPr="0069160E">
        <w:rPr>
          <w:rFonts w:ascii="DINPro" w:hAnsi="DINPro" w:cs="Times New Roman"/>
          <w:color w:val="000000" w:themeColor="text1"/>
          <w:sz w:val="23"/>
          <w:szCs w:val="23"/>
          <w:lang w:val="cs-CZ"/>
        </w:rPr>
        <w:t>Heritage</w:t>
      </w:r>
      <w:proofErr w:type="spellEnd"/>
      <w:r w:rsidRPr="0069160E">
        <w:rPr>
          <w:rFonts w:ascii="DINPro" w:hAnsi="DINPro" w:cs="Times New Roman"/>
          <w:color w:val="000000" w:themeColor="text1"/>
          <w:sz w:val="23"/>
          <w:szCs w:val="23"/>
          <w:lang w:val="cs-CZ"/>
        </w:rPr>
        <w:t xml:space="preserve"> </w:t>
      </w:r>
      <w:proofErr w:type="spellStart"/>
      <w:r w:rsidRPr="0069160E">
        <w:rPr>
          <w:rFonts w:ascii="DINPro" w:hAnsi="DINPro" w:cs="Times New Roman"/>
          <w:color w:val="000000" w:themeColor="text1"/>
          <w:sz w:val="23"/>
          <w:szCs w:val="23"/>
          <w:lang w:val="cs-CZ"/>
        </w:rPr>
        <w:t>Fund</w:t>
      </w:r>
      <w:proofErr w:type="spellEnd"/>
      <w:r w:rsidR="00774936">
        <w:rPr>
          <w:rFonts w:ascii="DINPro" w:hAnsi="DINPro" w:cs="Times New Roman"/>
          <w:color w:val="000000" w:themeColor="text1"/>
          <w:sz w:val="23"/>
          <w:szCs w:val="23"/>
          <w:lang w:val="cs-CZ"/>
        </w:rPr>
        <w:t xml:space="preserve">. </w:t>
      </w:r>
    </w:p>
    <w:p w:rsidR="00774936" w:rsidRPr="0069160E" w:rsidRDefault="00774936" w:rsidP="00774936">
      <w:pPr>
        <w:jc w:val="both"/>
        <w:rPr>
          <w:rFonts w:ascii="DINPro" w:hAnsi="DINPro" w:cs="Times New Roman" w:hint="eastAsia"/>
          <w:color w:val="000000" w:themeColor="text1"/>
          <w:sz w:val="23"/>
          <w:szCs w:val="23"/>
          <w:lang w:val="cs-CZ"/>
        </w:rPr>
      </w:pPr>
    </w:p>
    <w:p w:rsidR="00397919" w:rsidRDefault="00142939" w:rsidP="00397919">
      <w:pPr>
        <w:spacing w:after="120"/>
        <w:jc w:val="both"/>
        <w:rPr>
          <w:rFonts w:ascii="DINPro" w:eastAsiaTheme="minorHAnsi" w:hAnsi="DINPro" w:cs="DINPro"/>
          <w:iCs/>
          <w:color w:val="000000"/>
          <w:sz w:val="23"/>
          <w:szCs w:val="23"/>
          <w:lang w:val="cs-CZ"/>
        </w:rPr>
      </w:pPr>
      <w:r w:rsidRPr="0069160E">
        <w:rPr>
          <w:rFonts w:ascii="DINPro" w:eastAsiaTheme="minorHAnsi" w:hAnsi="DINPro" w:cs="DINPro"/>
          <w:iCs/>
          <w:color w:val="000000"/>
          <w:sz w:val="23"/>
          <w:szCs w:val="23"/>
          <w:lang w:val="cs-CZ"/>
        </w:rPr>
        <w:t xml:space="preserve">Partnery </w:t>
      </w:r>
      <w:r w:rsidR="00BC5B24" w:rsidRPr="0069160E">
        <w:rPr>
          <w:rFonts w:ascii="DINPro" w:eastAsiaTheme="minorHAnsi" w:hAnsi="DINPro" w:cs="DINPro"/>
          <w:iCs/>
          <w:color w:val="000000"/>
          <w:sz w:val="23"/>
          <w:szCs w:val="23"/>
          <w:lang w:val="cs-CZ"/>
        </w:rPr>
        <w:t>druhého ročníku festivalu byli</w:t>
      </w:r>
      <w:r w:rsidRPr="0069160E">
        <w:rPr>
          <w:rFonts w:ascii="DINPro" w:eastAsiaTheme="minorHAnsi" w:hAnsi="DINPro" w:cs="DINPro"/>
          <w:iCs/>
          <w:color w:val="000000"/>
          <w:sz w:val="23"/>
          <w:szCs w:val="23"/>
          <w:lang w:val="cs-CZ"/>
        </w:rPr>
        <w:t xml:space="preserve"> společnost Pražská energetika, a.s., </w:t>
      </w:r>
      <w:r w:rsidR="00F81C8A">
        <w:rPr>
          <w:rFonts w:ascii="DINPro" w:eastAsiaTheme="minorHAnsi" w:hAnsi="DINPro" w:cs="DINPro"/>
          <w:iCs/>
          <w:color w:val="000000"/>
          <w:sz w:val="23"/>
          <w:szCs w:val="23"/>
          <w:lang w:val="cs-CZ"/>
        </w:rPr>
        <w:t>ČEPS</w:t>
      </w:r>
      <w:r w:rsidR="00F815EB">
        <w:rPr>
          <w:rFonts w:ascii="DINPro" w:eastAsiaTheme="minorHAnsi" w:hAnsi="DINPro" w:cs="DINPro"/>
          <w:iCs/>
          <w:color w:val="000000"/>
          <w:sz w:val="23"/>
          <w:szCs w:val="23"/>
          <w:lang w:val="cs-CZ"/>
        </w:rPr>
        <w:t>,</w:t>
      </w:r>
      <w:r w:rsidR="00F81C8A">
        <w:rPr>
          <w:rFonts w:ascii="DINPro" w:eastAsiaTheme="minorHAnsi" w:hAnsi="DINPro" w:cs="DINPro"/>
          <w:iCs/>
          <w:color w:val="000000"/>
          <w:sz w:val="23"/>
          <w:szCs w:val="23"/>
          <w:lang w:val="cs-CZ"/>
        </w:rPr>
        <w:t xml:space="preserve"> a.s., </w:t>
      </w:r>
      <w:r w:rsidRPr="0069160E">
        <w:rPr>
          <w:rFonts w:ascii="DINPro" w:eastAsiaTheme="minorHAnsi" w:hAnsi="DINPro" w:cs="DINPro"/>
          <w:iCs/>
          <w:color w:val="000000"/>
          <w:sz w:val="23"/>
          <w:szCs w:val="23"/>
          <w:lang w:val="cs-CZ"/>
        </w:rPr>
        <w:t>UEPA advokáti s.r.o. a</w:t>
      </w:r>
      <w:r w:rsidR="009F4B07">
        <w:rPr>
          <w:rFonts w:ascii="DINPro" w:eastAsiaTheme="minorHAnsi" w:hAnsi="DINPro" w:cs="DINPro"/>
          <w:iCs/>
          <w:color w:val="000000"/>
          <w:sz w:val="23"/>
          <w:szCs w:val="23"/>
          <w:lang w:val="cs-CZ"/>
        </w:rPr>
        <w:t> </w:t>
      </w:r>
      <w:proofErr w:type="spellStart"/>
      <w:r w:rsidRPr="0069160E">
        <w:rPr>
          <w:rFonts w:ascii="DINPro" w:eastAsiaTheme="minorHAnsi" w:hAnsi="DINPro" w:cs="DINPro"/>
          <w:iCs/>
          <w:color w:val="000000"/>
          <w:sz w:val="23"/>
          <w:szCs w:val="23"/>
          <w:lang w:val="cs-CZ"/>
        </w:rPr>
        <w:t>CertiCon</w:t>
      </w:r>
      <w:proofErr w:type="spellEnd"/>
      <w:r w:rsidRPr="0069160E">
        <w:rPr>
          <w:rFonts w:ascii="DINPro" w:eastAsiaTheme="minorHAnsi" w:hAnsi="DINPro" w:cs="DINPro"/>
          <w:iCs/>
          <w:color w:val="000000"/>
          <w:sz w:val="23"/>
          <w:szCs w:val="23"/>
          <w:lang w:val="cs-CZ"/>
        </w:rPr>
        <w:t xml:space="preserve"> a.s. Projekt vznik</w:t>
      </w:r>
      <w:r w:rsidR="00BC5B24" w:rsidRPr="0069160E">
        <w:rPr>
          <w:rFonts w:ascii="DINPro" w:eastAsiaTheme="minorHAnsi" w:hAnsi="DINPro" w:cs="DINPro"/>
          <w:iCs/>
          <w:color w:val="000000"/>
          <w:sz w:val="23"/>
          <w:szCs w:val="23"/>
          <w:lang w:val="cs-CZ"/>
        </w:rPr>
        <w:t>l</w:t>
      </w:r>
      <w:r w:rsidRPr="0069160E">
        <w:rPr>
          <w:rFonts w:ascii="DINPro" w:eastAsiaTheme="minorHAnsi" w:hAnsi="DINPro" w:cs="DINPro"/>
          <w:iCs/>
          <w:color w:val="000000"/>
          <w:sz w:val="23"/>
          <w:szCs w:val="23"/>
          <w:lang w:val="cs-CZ"/>
        </w:rPr>
        <w:t xml:space="preserve"> za podpory Hlavního města Prahy a ve spolupráci s Institutem terezínských skladatelů a Památníkem Terezín.</w:t>
      </w:r>
      <w:r w:rsidR="0069160E" w:rsidRPr="0069160E">
        <w:rPr>
          <w:rFonts w:ascii="DINPro" w:hAnsi="DINPro" w:cs="Times New Roman"/>
          <w:color w:val="000000" w:themeColor="text1"/>
          <w:sz w:val="23"/>
          <w:szCs w:val="23"/>
          <w:lang w:val="cs-CZ"/>
        </w:rPr>
        <w:t xml:space="preserve"> </w:t>
      </w:r>
      <w:r w:rsidR="00D06935">
        <w:rPr>
          <w:rFonts w:ascii="DINPro" w:hAnsi="DINPro" w:cs="Times New Roman"/>
          <w:color w:val="000000" w:themeColor="text1"/>
          <w:sz w:val="23"/>
          <w:szCs w:val="23"/>
          <w:lang w:val="cs-CZ"/>
        </w:rPr>
        <w:t xml:space="preserve">Nadační fond </w:t>
      </w:r>
      <w:r w:rsidR="008737FC" w:rsidRPr="0069160E">
        <w:rPr>
          <w:rFonts w:ascii="DINPro" w:eastAsiaTheme="minorHAnsi" w:hAnsi="DINPro" w:cs="DINPro"/>
          <w:iCs/>
          <w:color w:val="000000"/>
          <w:sz w:val="23"/>
          <w:szCs w:val="23"/>
          <w:lang w:val="cs-CZ"/>
        </w:rPr>
        <w:t xml:space="preserve">VĚČNÁ NADĚJE </w:t>
      </w:r>
      <w:r w:rsidR="00BC5B24" w:rsidRPr="0069160E">
        <w:rPr>
          <w:rFonts w:ascii="DINPro" w:eastAsiaTheme="minorHAnsi" w:hAnsi="DINPro" w:cs="DINPro"/>
          <w:iCs/>
          <w:color w:val="000000"/>
          <w:sz w:val="23"/>
          <w:szCs w:val="23"/>
          <w:lang w:val="cs-CZ"/>
        </w:rPr>
        <w:t xml:space="preserve">tímto </w:t>
      </w:r>
      <w:r w:rsidR="00717AFD">
        <w:rPr>
          <w:rFonts w:ascii="DINPro" w:eastAsiaTheme="minorHAnsi" w:hAnsi="DINPro" w:cs="DINPro"/>
          <w:iCs/>
          <w:color w:val="000000"/>
          <w:sz w:val="23"/>
          <w:szCs w:val="23"/>
          <w:lang w:val="cs-CZ"/>
        </w:rPr>
        <w:t xml:space="preserve">velice </w:t>
      </w:r>
      <w:r w:rsidR="008737FC" w:rsidRPr="0069160E">
        <w:rPr>
          <w:rFonts w:ascii="DINPro" w:eastAsiaTheme="minorHAnsi" w:hAnsi="DINPro" w:cs="DINPro"/>
          <w:iCs/>
          <w:color w:val="000000"/>
          <w:sz w:val="23"/>
          <w:szCs w:val="23"/>
          <w:lang w:val="cs-CZ"/>
        </w:rPr>
        <w:t>děkuje všem svým partnerům a zaštiťujícím institucím za</w:t>
      </w:r>
      <w:r w:rsidR="00F57128">
        <w:rPr>
          <w:rFonts w:ascii="DINPro" w:eastAsiaTheme="minorHAnsi" w:hAnsi="DINPro" w:cs="DINPro"/>
          <w:iCs/>
          <w:color w:val="000000"/>
          <w:sz w:val="23"/>
          <w:szCs w:val="23"/>
          <w:lang w:val="cs-CZ"/>
        </w:rPr>
        <w:t xml:space="preserve"> přízeň,</w:t>
      </w:r>
      <w:r w:rsidR="008737FC" w:rsidRPr="0069160E">
        <w:rPr>
          <w:rFonts w:ascii="DINPro" w:eastAsiaTheme="minorHAnsi" w:hAnsi="DINPro" w:cs="DINPro"/>
          <w:iCs/>
          <w:color w:val="000000"/>
          <w:sz w:val="23"/>
          <w:szCs w:val="23"/>
          <w:lang w:val="cs-CZ"/>
        </w:rPr>
        <w:t xml:space="preserve"> spolupráci a podporu. </w:t>
      </w:r>
    </w:p>
    <w:p w:rsidR="00397919" w:rsidRPr="00397919" w:rsidRDefault="00397919" w:rsidP="00397919">
      <w:pPr>
        <w:rPr>
          <w:rFonts w:ascii="DINPro" w:eastAsiaTheme="minorHAnsi" w:hAnsi="DINPro" w:cs="DINPro"/>
          <w:iCs/>
          <w:color w:val="000000"/>
          <w:sz w:val="23"/>
          <w:szCs w:val="23"/>
          <w:lang w:val="cs-CZ"/>
        </w:rPr>
      </w:pPr>
      <w:r>
        <w:rPr>
          <w:rFonts w:ascii="DINPro" w:eastAsiaTheme="minorHAnsi" w:hAnsi="DINPro" w:cs="DINPro"/>
          <w:iCs/>
          <w:color w:val="000000"/>
          <w:sz w:val="23"/>
          <w:szCs w:val="23"/>
          <w:lang w:val="cs-CZ"/>
        </w:rPr>
        <w:br w:type="page"/>
      </w:r>
    </w:p>
    <w:p w:rsidR="00892943" w:rsidRDefault="00892943" w:rsidP="00E902BE">
      <w:pPr>
        <w:pStyle w:val="Zkladnodstavec"/>
        <w:spacing w:line="216" w:lineRule="auto"/>
        <w:rPr>
          <w:rFonts w:ascii="DINPro-Bold" w:hAnsi="DINPro-Bold" w:cs="DINPro-Bold"/>
          <w:b/>
          <w:bCs/>
          <w:color w:val="A9B7C2"/>
          <w:sz w:val="23"/>
          <w:szCs w:val="23"/>
        </w:rPr>
      </w:pPr>
      <w:r w:rsidRPr="0069160E">
        <w:rPr>
          <w:rFonts w:ascii="DINPro-Bold" w:hAnsi="DINPro-Bold" w:cs="DINPro-Bold"/>
          <w:b/>
          <w:bCs/>
          <w:color w:val="A9B7C2"/>
          <w:sz w:val="23"/>
          <w:szCs w:val="23"/>
        </w:rPr>
        <w:lastRenderedPageBreak/>
        <w:t>Vybrané mediální ohlasy k</w:t>
      </w:r>
      <w:r w:rsidR="00F532BC">
        <w:rPr>
          <w:rFonts w:ascii="DINPro-Bold" w:hAnsi="DINPro-Bold" w:cs="DINPro-Bold"/>
          <w:b/>
          <w:bCs/>
          <w:color w:val="A9B7C2"/>
          <w:sz w:val="23"/>
          <w:szCs w:val="23"/>
        </w:rPr>
        <w:t xml:space="preserve"> 2. ročníku </w:t>
      </w:r>
      <w:r w:rsidRPr="0069160E">
        <w:rPr>
          <w:rFonts w:ascii="DINPro-Bold" w:hAnsi="DINPro-Bold" w:cs="DINPro-Bold"/>
          <w:b/>
          <w:bCs/>
          <w:color w:val="A9B7C2"/>
          <w:sz w:val="23"/>
          <w:szCs w:val="23"/>
        </w:rPr>
        <w:t xml:space="preserve">festivalu: </w:t>
      </w:r>
    </w:p>
    <w:p w:rsidR="00397919" w:rsidRPr="0069160E" w:rsidRDefault="00397919" w:rsidP="00E902BE">
      <w:pPr>
        <w:pStyle w:val="Zkladnodstavec"/>
        <w:spacing w:line="216" w:lineRule="auto"/>
        <w:rPr>
          <w:rFonts w:ascii="DINPro-Bold" w:hAnsi="DINPro-Bold" w:cs="DINPro-Bold"/>
          <w:b/>
          <w:bCs/>
          <w:color w:val="A9B7C2"/>
          <w:sz w:val="23"/>
          <w:szCs w:val="23"/>
        </w:rPr>
      </w:pPr>
    </w:p>
    <w:p w:rsidR="002238ED" w:rsidRPr="00397919" w:rsidRDefault="00241929" w:rsidP="00397919">
      <w:pPr>
        <w:pStyle w:val="ListParagraph"/>
        <w:numPr>
          <w:ilvl w:val="0"/>
          <w:numId w:val="1"/>
        </w:numPr>
        <w:spacing w:after="120" w:line="240" w:lineRule="auto"/>
        <w:ind w:left="714" w:hanging="357"/>
        <w:rPr>
          <w:rFonts w:ascii="DINPro-Bold" w:hAnsi="DINPro-Bold" w:cs="DINPro-Bold"/>
          <w:b/>
          <w:bCs/>
          <w:color w:val="A9B7C2"/>
          <w:sz w:val="23"/>
          <w:szCs w:val="23"/>
        </w:rPr>
      </w:pPr>
      <w:r w:rsidRPr="0069160E">
        <w:rPr>
          <w:rFonts w:ascii="DINPro" w:hAnsi="DINPro"/>
          <w:b/>
          <w:sz w:val="23"/>
          <w:szCs w:val="23"/>
        </w:rPr>
        <w:t>NACHMILNEROVÁ</w:t>
      </w:r>
      <w:r w:rsidRPr="0069160E">
        <w:rPr>
          <w:rFonts w:ascii="DINPro" w:hAnsi="DINPro"/>
          <w:sz w:val="23"/>
          <w:szCs w:val="23"/>
        </w:rPr>
        <w:t xml:space="preserve">, Eva. </w:t>
      </w:r>
      <w:r w:rsidRPr="0069160E">
        <w:rPr>
          <w:rFonts w:ascii="DINPro" w:hAnsi="DINPro"/>
          <w:i/>
          <w:sz w:val="23"/>
          <w:szCs w:val="23"/>
        </w:rPr>
        <w:t>S Lubomírem Spurným o hudebním festivalu Věčná naděje</w:t>
      </w:r>
      <w:r w:rsidRPr="0069160E">
        <w:rPr>
          <w:rFonts w:ascii="DINPro" w:hAnsi="DINPro"/>
          <w:sz w:val="23"/>
          <w:szCs w:val="23"/>
        </w:rPr>
        <w:t xml:space="preserve">. OperaPlus. [online]. [cit. 27.09.2019]. Dostupné z: </w:t>
      </w:r>
      <w:hyperlink r:id="rId11" w:history="1">
        <w:r w:rsidRPr="0069160E">
          <w:rPr>
            <w:rFonts w:ascii="DINPro" w:hAnsi="DINPro"/>
            <w:color w:val="2E74B5" w:themeColor="accent1" w:themeShade="BF"/>
            <w:sz w:val="23"/>
            <w:szCs w:val="23"/>
            <w:u w:val="single"/>
          </w:rPr>
          <w:t>https://operaplus.cz/s-lubomirem-spurnym-o-hudebnim-festivalu-vecna-nadeje/?pa=1</w:t>
        </w:r>
      </w:hyperlink>
      <w:r w:rsidRPr="0069160E">
        <w:rPr>
          <w:rFonts w:ascii="DINPro" w:hAnsi="DINPro"/>
          <w:sz w:val="23"/>
          <w:szCs w:val="23"/>
        </w:rPr>
        <w:t>.</w:t>
      </w:r>
      <w:r w:rsidR="00F65B5E" w:rsidRPr="0069160E">
        <w:rPr>
          <w:rFonts w:ascii="DINPro" w:hAnsi="DINPro"/>
          <w:sz w:val="23"/>
          <w:szCs w:val="23"/>
        </w:rPr>
        <w:t xml:space="preserve"> </w:t>
      </w:r>
    </w:p>
    <w:p w:rsidR="00397919" w:rsidRPr="0069160E" w:rsidRDefault="00397919" w:rsidP="00397919">
      <w:pPr>
        <w:pStyle w:val="ListParagraph"/>
        <w:spacing w:after="120" w:line="240" w:lineRule="auto"/>
        <w:ind w:left="714"/>
        <w:rPr>
          <w:rFonts w:ascii="DINPro-Bold" w:hAnsi="DINPro-Bold" w:cs="DINPro-Bold"/>
          <w:b/>
          <w:bCs/>
          <w:color w:val="A9B7C2"/>
          <w:sz w:val="23"/>
          <w:szCs w:val="23"/>
        </w:rPr>
      </w:pPr>
    </w:p>
    <w:p w:rsidR="00397919" w:rsidRPr="00397919" w:rsidRDefault="00892943"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ŠVAGROVÁ</w:t>
      </w:r>
      <w:r w:rsidRPr="0069160E">
        <w:rPr>
          <w:rFonts w:ascii="DINPro" w:hAnsi="DINPro"/>
          <w:sz w:val="23"/>
          <w:szCs w:val="23"/>
        </w:rPr>
        <w:t xml:space="preserve">, Marta. </w:t>
      </w:r>
      <w:r w:rsidRPr="0069160E">
        <w:rPr>
          <w:rFonts w:ascii="DINPro" w:hAnsi="DINPro"/>
          <w:i/>
          <w:sz w:val="23"/>
          <w:szCs w:val="23"/>
        </w:rPr>
        <w:t>Židovští autoři na festivalu Věčná naděje</w:t>
      </w:r>
      <w:r w:rsidRPr="0069160E">
        <w:rPr>
          <w:rFonts w:ascii="DINPro" w:hAnsi="DINPro"/>
          <w:sz w:val="23"/>
          <w:szCs w:val="23"/>
        </w:rPr>
        <w:t xml:space="preserve">. Lidové noviny: Kultura. 16.08.2019. Dostupné z: </w:t>
      </w:r>
      <w:hyperlink r:id="rId12" w:history="1">
        <w:r w:rsidRPr="0069160E">
          <w:rPr>
            <w:rStyle w:val="Hyperlink"/>
            <w:rFonts w:ascii="DINPro" w:hAnsi="DINPro"/>
            <w:color w:val="2E74B5" w:themeColor="accent1" w:themeShade="BF"/>
            <w:sz w:val="23"/>
            <w:szCs w:val="23"/>
          </w:rPr>
          <w:t>https://vecnanadeje.org/wp-content/uploads/2019/09/LN-16.8..pdf</w:t>
        </w:r>
      </w:hyperlink>
      <w:r w:rsidRPr="0069160E">
        <w:rPr>
          <w:rFonts w:ascii="DINPro" w:hAnsi="DINPro"/>
          <w:color w:val="2E74B5" w:themeColor="accent1" w:themeShade="BF"/>
          <w:sz w:val="23"/>
          <w:szCs w:val="23"/>
          <w:u w:val="single"/>
        </w:rPr>
        <w:t>.</w:t>
      </w:r>
      <w:r w:rsidR="00397919">
        <w:rPr>
          <w:rFonts w:ascii="DINPro" w:hAnsi="DINPro"/>
          <w:color w:val="2E74B5" w:themeColor="accent1" w:themeShade="BF"/>
          <w:sz w:val="23"/>
          <w:szCs w:val="23"/>
          <w:u w:val="single"/>
        </w:rPr>
        <w:br/>
      </w:r>
    </w:p>
    <w:p w:rsidR="00241929" w:rsidRPr="0069160E" w:rsidRDefault="00241929"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DRÁPELOVÁ</w:t>
      </w:r>
      <w:r w:rsidRPr="0069160E">
        <w:rPr>
          <w:rFonts w:ascii="DINPro" w:hAnsi="DINPro"/>
          <w:sz w:val="23"/>
          <w:szCs w:val="23"/>
        </w:rPr>
        <w:t xml:space="preserve">, Věra. </w:t>
      </w:r>
      <w:r w:rsidRPr="0069160E">
        <w:rPr>
          <w:rFonts w:ascii="DINPro" w:hAnsi="DINPro"/>
          <w:i/>
          <w:sz w:val="23"/>
          <w:szCs w:val="23"/>
        </w:rPr>
        <w:t>Festival připomene dílo terezínských skladatelů</w:t>
      </w:r>
      <w:r w:rsidRPr="0069160E">
        <w:rPr>
          <w:rFonts w:ascii="DINPro" w:hAnsi="DINPro"/>
          <w:sz w:val="23"/>
          <w:szCs w:val="23"/>
        </w:rPr>
        <w:t xml:space="preserve">. Mladá fronta DNES: Scéna. 17.08.2019. Dostupné z: </w:t>
      </w:r>
      <w:hyperlink r:id="rId13" w:history="1">
        <w:r w:rsidRPr="0069160E">
          <w:rPr>
            <w:rFonts w:ascii="DINPro" w:hAnsi="DINPro"/>
            <w:color w:val="2E74B5" w:themeColor="accent1" w:themeShade="BF"/>
            <w:sz w:val="23"/>
            <w:szCs w:val="23"/>
            <w:u w:val="single"/>
          </w:rPr>
          <w:t>https://vecnanadeje.org/wp-content/uploads/2019/09/MFD-17.8..pdf</w:t>
        </w:r>
      </w:hyperlink>
      <w:r w:rsidR="00F65B5E" w:rsidRPr="0069160E">
        <w:rPr>
          <w:rFonts w:ascii="DINPro" w:hAnsi="DINPro"/>
          <w:sz w:val="23"/>
          <w:szCs w:val="23"/>
        </w:rPr>
        <w:t>.</w:t>
      </w:r>
      <w:r w:rsidR="004B4476">
        <w:rPr>
          <w:rFonts w:ascii="DINPro" w:hAnsi="DINPro"/>
          <w:sz w:val="23"/>
          <w:szCs w:val="23"/>
        </w:rPr>
        <w:t xml:space="preserve"> </w:t>
      </w:r>
      <w:r w:rsidR="00397919">
        <w:rPr>
          <w:rFonts w:ascii="DINPro" w:hAnsi="DINPro"/>
          <w:sz w:val="23"/>
          <w:szCs w:val="23"/>
        </w:rPr>
        <w:br/>
      </w:r>
    </w:p>
    <w:p w:rsidR="00F8600B" w:rsidRPr="0069160E" w:rsidRDefault="00892943"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ČESKÁ TELEVIZE</w:t>
      </w:r>
      <w:r w:rsidRPr="0069160E">
        <w:rPr>
          <w:rFonts w:ascii="DINPro" w:hAnsi="DINPro"/>
          <w:sz w:val="23"/>
          <w:szCs w:val="23"/>
        </w:rPr>
        <w:t xml:space="preserve">. </w:t>
      </w:r>
      <w:r w:rsidRPr="0069160E">
        <w:rPr>
          <w:rFonts w:ascii="DINPro" w:hAnsi="DINPro"/>
          <w:i/>
          <w:sz w:val="23"/>
          <w:szCs w:val="23"/>
        </w:rPr>
        <w:t>Festival VĚČNÁ NADĚJE</w:t>
      </w:r>
      <w:r w:rsidRPr="0069160E">
        <w:rPr>
          <w:rFonts w:ascii="DINPro" w:hAnsi="DINPro"/>
          <w:sz w:val="23"/>
          <w:szCs w:val="23"/>
        </w:rPr>
        <w:t xml:space="preserve">. Události v kultuře. 18.08.2019 [online]. [cit. 27.09.2019]. Dostupné z: </w:t>
      </w:r>
      <w:hyperlink r:id="rId14" w:history="1">
        <w:r w:rsidRPr="0069160E">
          <w:rPr>
            <w:rStyle w:val="Hyperlink"/>
            <w:rFonts w:ascii="DINPro" w:hAnsi="DINPro"/>
            <w:color w:val="2E74B5" w:themeColor="accent1" w:themeShade="BF"/>
            <w:sz w:val="23"/>
            <w:szCs w:val="23"/>
          </w:rPr>
          <w:t>https://www.ceskatelevize.cz/porady/1097206490-udalosti-v-kulture/219411000120818/video/713957</w:t>
        </w:r>
      </w:hyperlink>
      <w:r w:rsidRPr="0069160E">
        <w:rPr>
          <w:rFonts w:ascii="DINPro" w:hAnsi="DINPro"/>
          <w:sz w:val="23"/>
          <w:szCs w:val="23"/>
        </w:rPr>
        <w:t xml:space="preserve">. </w:t>
      </w:r>
      <w:r w:rsidR="00397919">
        <w:rPr>
          <w:rFonts w:ascii="DINPro" w:hAnsi="DINPro"/>
          <w:sz w:val="23"/>
          <w:szCs w:val="23"/>
        </w:rPr>
        <w:br/>
      </w:r>
    </w:p>
    <w:p w:rsidR="00892943" w:rsidRPr="0069160E" w:rsidRDefault="00F8600B" w:rsidP="00397919">
      <w:pPr>
        <w:pStyle w:val="ListParagraph"/>
        <w:numPr>
          <w:ilvl w:val="0"/>
          <w:numId w:val="1"/>
        </w:numPr>
        <w:spacing w:after="120" w:line="240" w:lineRule="auto"/>
        <w:rPr>
          <w:rFonts w:ascii="Times New Roman" w:hAnsi="Times New Roman"/>
          <w:sz w:val="24"/>
        </w:rPr>
      </w:pPr>
      <w:r w:rsidRPr="0069160E">
        <w:rPr>
          <w:rFonts w:ascii="DINPro" w:hAnsi="DINPro"/>
          <w:b/>
          <w:sz w:val="23"/>
          <w:szCs w:val="23"/>
        </w:rPr>
        <w:t>OperaPlus</w:t>
      </w:r>
      <w:r w:rsidRPr="0069160E">
        <w:rPr>
          <w:rFonts w:ascii="DINPro" w:hAnsi="DINPro"/>
          <w:sz w:val="23"/>
          <w:szCs w:val="23"/>
        </w:rPr>
        <w:t xml:space="preserve">. </w:t>
      </w:r>
      <w:r w:rsidRPr="0069160E">
        <w:rPr>
          <w:rFonts w:ascii="DINPro" w:hAnsi="DINPro"/>
          <w:i/>
          <w:sz w:val="23"/>
          <w:szCs w:val="23"/>
        </w:rPr>
        <w:t>V Praze dnes začíná druhý ročník hudebního festivalu Věčná naděje</w:t>
      </w:r>
      <w:r w:rsidRPr="0069160E">
        <w:rPr>
          <w:rFonts w:ascii="DINPro" w:hAnsi="DINPro"/>
          <w:sz w:val="23"/>
          <w:szCs w:val="23"/>
        </w:rPr>
        <w:t xml:space="preserve">. OperaPlus. [online]. [cit. 27.09.2019]. Dostupné z: </w:t>
      </w:r>
      <w:hyperlink r:id="rId15" w:history="1">
        <w:r w:rsidRPr="0069160E">
          <w:rPr>
            <w:rFonts w:ascii="DINPro" w:hAnsi="DINPro"/>
            <w:color w:val="2E74B5" w:themeColor="accent1" w:themeShade="BF"/>
            <w:sz w:val="23"/>
            <w:szCs w:val="23"/>
            <w:u w:val="single"/>
          </w:rPr>
          <w:t>https://operaplus.cz/v-praze-dnes-zacina-druhy-rocnik-hudebniho-festivalu-vecna-nadeje/</w:t>
        </w:r>
      </w:hyperlink>
      <w:r w:rsidRPr="0069160E">
        <w:rPr>
          <w:rFonts w:ascii="Times New Roman" w:hAnsi="Times New Roman"/>
          <w:sz w:val="24"/>
        </w:rPr>
        <w:t xml:space="preserve">. </w:t>
      </w:r>
      <w:r w:rsidR="00397919">
        <w:rPr>
          <w:rFonts w:ascii="Times New Roman" w:hAnsi="Times New Roman"/>
          <w:sz w:val="24"/>
        </w:rPr>
        <w:br/>
      </w:r>
    </w:p>
    <w:p w:rsidR="00892943" w:rsidRPr="0069160E" w:rsidRDefault="00892943" w:rsidP="00397919">
      <w:pPr>
        <w:pStyle w:val="ListParagraph"/>
        <w:numPr>
          <w:ilvl w:val="0"/>
          <w:numId w:val="1"/>
        </w:numPr>
        <w:spacing w:after="120" w:line="240" w:lineRule="auto"/>
        <w:rPr>
          <w:rFonts w:ascii="DINPro" w:hAnsi="DINPro"/>
          <w:color w:val="0563C1" w:themeColor="hyperlink"/>
          <w:sz w:val="23"/>
          <w:szCs w:val="23"/>
          <w:u w:val="single"/>
        </w:rPr>
      </w:pPr>
      <w:r w:rsidRPr="0069160E">
        <w:rPr>
          <w:rFonts w:ascii="DINPro" w:hAnsi="DINPro"/>
          <w:b/>
          <w:sz w:val="23"/>
          <w:szCs w:val="23"/>
        </w:rPr>
        <w:t>PINCOVÁ</w:t>
      </w:r>
      <w:r w:rsidRPr="0069160E">
        <w:rPr>
          <w:rFonts w:ascii="DINPro" w:hAnsi="DINPro"/>
          <w:sz w:val="23"/>
          <w:szCs w:val="23"/>
        </w:rPr>
        <w:t xml:space="preserve">, Kateřina. </w:t>
      </w:r>
      <w:r w:rsidRPr="0069160E">
        <w:rPr>
          <w:rFonts w:ascii="DINPro" w:hAnsi="DINPro"/>
          <w:i/>
          <w:sz w:val="23"/>
          <w:szCs w:val="23"/>
        </w:rPr>
        <w:t xml:space="preserve">Věčná naděje, festival s mrazivou tématikou uprostřed parného léta. </w:t>
      </w:r>
      <w:r w:rsidRPr="0069160E">
        <w:rPr>
          <w:rFonts w:ascii="DINPro" w:hAnsi="DINPro"/>
          <w:sz w:val="23"/>
          <w:szCs w:val="23"/>
        </w:rPr>
        <w:t xml:space="preserve">OperaPlus. [online]. [cit. 27.09.2019]. Dostupné z: </w:t>
      </w:r>
      <w:hyperlink r:id="rId16" w:history="1">
        <w:r w:rsidRPr="0069160E">
          <w:rPr>
            <w:rStyle w:val="Hyperlink"/>
            <w:rFonts w:ascii="DINPro" w:hAnsi="DINPro"/>
            <w:color w:val="2E74B5" w:themeColor="accent1" w:themeShade="BF"/>
            <w:sz w:val="23"/>
            <w:szCs w:val="23"/>
          </w:rPr>
          <w:t>https://operaplus.cz/vecna-nadeje-festival-s-mrazivou-tematikou-uprostred-parneho-leta/</w:t>
        </w:r>
      </w:hyperlink>
      <w:r w:rsidRPr="0069160E">
        <w:rPr>
          <w:rStyle w:val="Hyperlink"/>
          <w:rFonts w:ascii="DINPro" w:hAnsi="DINPro"/>
          <w:sz w:val="23"/>
          <w:szCs w:val="23"/>
        </w:rPr>
        <w:t xml:space="preserve">. </w:t>
      </w:r>
      <w:r w:rsidR="00397919">
        <w:rPr>
          <w:rStyle w:val="Hyperlink"/>
          <w:rFonts w:ascii="DINPro" w:hAnsi="DINPro"/>
          <w:sz w:val="23"/>
          <w:szCs w:val="23"/>
        </w:rPr>
        <w:br/>
      </w:r>
    </w:p>
    <w:p w:rsidR="00F65B5E" w:rsidRPr="0069160E" w:rsidRDefault="00892943" w:rsidP="00397919">
      <w:pPr>
        <w:pStyle w:val="ListParagraph"/>
        <w:numPr>
          <w:ilvl w:val="0"/>
          <w:numId w:val="1"/>
        </w:numPr>
        <w:spacing w:after="120" w:line="240" w:lineRule="auto"/>
        <w:rPr>
          <w:rFonts w:ascii="Times New Roman" w:hAnsi="Times New Roman"/>
          <w:sz w:val="24"/>
        </w:rPr>
      </w:pPr>
      <w:r w:rsidRPr="0069160E">
        <w:rPr>
          <w:rFonts w:ascii="DINPro" w:hAnsi="DINPro"/>
          <w:b/>
          <w:sz w:val="23"/>
          <w:szCs w:val="23"/>
        </w:rPr>
        <w:t>PAVLICA</w:t>
      </w:r>
      <w:r w:rsidRPr="0069160E">
        <w:rPr>
          <w:rFonts w:ascii="DINPro" w:hAnsi="DINPro"/>
          <w:sz w:val="23"/>
          <w:szCs w:val="23"/>
        </w:rPr>
        <w:t xml:space="preserve">, Lukáš. </w:t>
      </w:r>
      <w:r w:rsidRPr="0069160E">
        <w:rPr>
          <w:rFonts w:ascii="DINPro" w:hAnsi="DINPro"/>
          <w:i/>
          <w:sz w:val="23"/>
          <w:szCs w:val="23"/>
        </w:rPr>
        <w:t>Věčná naděje vol. 2</w:t>
      </w:r>
      <w:r w:rsidRPr="0069160E">
        <w:rPr>
          <w:rFonts w:ascii="DINPro" w:hAnsi="DINPro"/>
          <w:sz w:val="23"/>
          <w:szCs w:val="23"/>
        </w:rPr>
        <w:t xml:space="preserve">. Časopis Harmonie: Kritiky. [online]. [cit. 27.09.2019]. Dostupné z: </w:t>
      </w:r>
      <w:hyperlink r:id="rId17" w:history="1">
        <w:r w:rsidRPr="0069160E">
          <w:rPr>
            <w:rStyle w:val="Hyperlink"/>
            <w:rFonts w:ascii="DINPro" w:hAnsi="DINPro"/>
            <w:color w:val="2E74B5" w:themeColor="accent1" w:themeShade="BF"/>
            <w:sz w:val="23"/>
            <w:szCs w:val="23"/>
          </w:rPr>
          <w:t>https://www.casopisharmonie.cz/kritiky/vecna-nadeje-vol-2.html</w:t>
        </w:r>
      </w:hyperlink>
      <w:r w:rsidRPr="0069160E">
        <w:rPr>
          <w:rFonts w:ascii="DINPro" w:hAnsi="DINPro"/>
          <w:sz w:val="23"/>
          <w:szCs w:val="23"/>
        </w:rPr>
        <w:t>.</w:t>
      </w:r>
      <w:r w:rsidR="00397919">
        <w:rPr>
          <w:rFonts w:ascii="DINPro" w:hAnsi="DINPro"/>
          <w:sz w:val="23"/>
          <w:szCs w:val="23"/>
        </w:rPr>
        <w:br/>
      </w:r>
    </w:p>
    <w:p w:rsidR="00892943" w:rsidRPr="0069160E" w:rsidRDefault="00F8600B"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PAVLICA</w:t>
      </w:r>
      <w:r w:rsidRPr="0069160E">
        <w:rPr>
          <w:rFonts w:ascii="DINPro" w:hAnsi="DINPro"/>
          <w:sz w:val="23"/>
          <w:szCs w:val="23"/>
        </w:rPr>
        <w:t xml:space="preserve">, Lukáš. </w:t>
      </w:r>
      <w:r w:rsidRPr="0069160E">
        <w:rPr>
          <w:rFonts w:ascii="DINPro" w:hAnsi="DINPro"/>
          <w:i/>
          <w:sz w:val="23"/>
          <w:szCs w:val="23"/>
        </w:rPr>
        <w:t>Terezín ožívá festivalem a konferencemi</w:t>
      </w:r>
      <w:r w:rsidRPr="0069160E">
        <w:rPr>
          <w:rFonts w:ascii="DINPro" w:hAnsi="DINPro"/>
          <w:sz w:val="23"/>
          <w:szCs w:val="23"/>
        </w:rPr>
        <w:t>. Časopis Harmonie: Kritiky. [online]. [cit. 27.09.2019]. Dostupné z:</w:t>
      </w:r>
      <w:r w:rsidR="00F65B5E" w:rsidRPr="0069160E">
        <w:rPr>
          <w:rFonts w:ascii="DINPro" w:hAnsi="DINPro"/>
          <w:sz w:val="23"/>
          <w:szCs w:val="23"/>
        </w:rPr>
        <w:t xml:space="preserve"> </w:t>
      </w:r>
      <w:hyperlink r:id="rId18" w:history="1">
        <w:r w:rsidR="00F65B5E" w:rsidRPr="0069160E">
          <w:rPr>
            <w:rStyle w:val="Hyperlink"/>
            <w:rFonts w:ascii="DINPro" w:hAnsi="DINPro"/>
            <w:color w:val="2E74B5" w:themeColor="accent1" w:themeShade="BF"/>
            <w:sz w:val="23"/>
            <w:szCs w:val="23"/>
          </w:rPr>
          <w:t>https://www.casopisharmonie.cz/reportaze/terezin-oziva-festivalem-a-konferencemi.html</w:t>
        </w:r>
      </w:hyperlink>
      <w:r w:rsidRPr="0069160E">
        <w:rPr>
          <w:rFonts w:ascii="DINPro" w:hAnsi="DINPro"/>
          <w:sz w:val="23"/>
          <w:szCs w:val="23"/>
        </w:rPr>
        <w:t>.</w:t>
      </w:r>
      <w:r w:rsidR="00397919">
        <w:rPr>
          <w:rFonts w:ascii="DINPro" w:hAnsi="DINPro"/>
          <w:sz w:val="23"/>
          <w:szCs w:val="23"/>
        </w:rPr>
        <w:br/>
      </w:r>
    </w:p>
    <w:p w:rsidR="00892943" w:rsidRPr="0069160E" w:rsidRDefault="00892943"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PRÁVO</w:t>
      </w:r>
      <w:r w:rsidR="00D663CC">
        <w:rPr>
          <w:rFonts w:ascii="DINPro" w:hAnsi="DINPro"/>
          <w:sz w:val="23"/>
          <w:szCs w:val="23"/>
        </w:rPr>
        <w:t xml:space="preserve">, V. Říha. </w:t>
      </w:r>
      <w:r w:rsidRPr="0069160E">
        <w:rPr>
          <w:rFonts w:ascii="DINPro" w:hAnsi="DINPro"/>
          <w:i/>
          <w:sz w:val="23"/>
          <w:szCs w:val="23"/>
        </w:rPr>
        <w:t xml:space="preserve">Hlasová hostina s Martinů </w:t>
      </w:r>
      <w:proofErr w:type="spellStart"/>
      <w:r w:rsidRPr="0069160E">
        <w:rPr>
          <w:rFonts w:ascii="DINPro" w:hAnsi="DINPro"/>
          <w:i/>
          <w:sz w:val="23"/>
          <w:szCs w:val="23"/>
        </w:rPr>
        <w:t>Voices</w:t>
      </w:r>
      <w:proofErr w:type="spellEnd"/>
      <w:r w:rsidRPr="0069160E">
        <w:rPr>
          <w:rFonts w:ascii="DINPro" w:hAnsi="DINPro"/>
          <w:i/>
          <w:sz w:val="23"/>
          <w:szCs w:val="23"/>
        </w:rPr>
        <w:t xml:space="preserve">. </w:t>
      </w:r>
      <w:r w:rsidRPr="0069160E">
        <w:rPr>
          <w:rFonts w:ascii="DINPro" w:hAnsi="DINPro"/>
          <w:sz w:val="23"/>
          <w:szCs w:val="23"/>
        </w:rPr>
        <w:t>Rubrika Kultura. 28.08.2019</w:t>
      </w:r>
      <w:r w:rsidRPr="0069160E">
        <w:rPr>
          <w:rFonts w:ascii="DINPro" w:hAnsi="DINPro"/>
          <w:i/>
          <w:sz w:val="23"/>
          <w:szCs w:val="23"/>
        </w:rPr>
        <w:t xml:space="preserve"> </w:t>
      </w:r>
      <w:r w:rsidRPr="0069160E">
        <w:rPr>
          <w:rFonts w:ascii="DINPro" w:hAnsi="DINPro"/>
          <w:sz w:val="23"/>
          <w:szCs w:val="23"/>
        </w:rPr>
        <w:t xml:space="preserve">[cit. 27.09.2019]. Dostupné z: </w:t>
      </w:r>
      <w:hyperlink r:id="rId19" w:history="1">
        <w:r w:rsidRPr="0069160E">
          <w:rPr>
            <w:rStyle w:val="Hyperlink"/>
            <w:rFonts w:ascii="DINPro" w:hAnsi="DINPro"/>
            <w:color w:val="2E74B5" w:themeColor="accent1" w:themeShade="BF"/>
            <w:sz w:val="23"/>
            <w:szCs w:val="23"/>
          </w:rPr>
          <w:t>https://vecnanadeje.org/wp-content/uploads/2019/09/Pr%C3%A1vo.pdf</w:t>
        </w:r>
      </w:hyperlink>
      <w:r w:rsidRPr="0069160E">
        <w:rPr>
          <w:rFonts w:ascii="DINPro" w:hAnsi="DINPro"/>
          <w:color w:val="2E74B5" w:themeColor="accent1" w:themeShade="BF"/>
          <w:sz w:val="23"/>
          <w:szCs w:val="23"/>
          <w:u w:val="single"/>
        </w:rPr>
        <w:t>.</w:t>
      </w:r>
      <w:r w:rsidRPr="0069160E">
        <w:rPr>
          <w:rFonts w:ascii="DINPro" w:hAnsi="DINPro"/>
          <w:sz w:val="23"/>
          <w:szCs w:val="23"/>
        </w:rPr>
        <w:t xml:space="preserve"> </w:t>
      </w:r>
      <w:r w:rsidR="00397919">
        <w:rPr>
          <w:rFonts w:ascii="DINPro" w:hAnsi="DINPro"/>
          <w:sz w:val="23"/>
          <w:szCs w:val="23"/>
        </w:rPr>
        <w:br/>
      </w:r>
    </w:p>
    <w:p w:rsidR="00892943" w:rsidRPr="0069160E" w:rsidRDefault="00892943" w:rsidP="00397919">
      <w:pPr>
        <w:pStyle w:val="ListParagraph"/>
        <w:numPr>
          <w:ilvl w:val="0"/>
          <w:numId w:val="1"/>
        </w:numPr>
        <w:spacing w:after="120" w:line="240" w:lineRule="auto"/>
        <w:rPr>
          <w:rFonts w:ascii="DINPro" w:hAnsi="DINPro"/>
          <w:sz w:val="23"/>
          <w:szCs w:val="23"/>
        </w:rPr>
      </w:pPr>
      <w:r w:rsidRPr="0069160E">
        <w:rPr>
          <w:rFonts w:ascii="DINPro" w:hAnsi="DINPro"/>
          <w:b/>
          <w:sz w:val="23"/>
          <w:szCs w:val="23"/>
        </w:rPr>
        <w:t>PAVLICA</w:t>
      </w:r>
      <w:r w:rsidRPr="0069160E">
        <w:rPr>
          <w:rFonts w:ascii="DINPro" w:hAnsi="DINPro"/>
          <w:sz w:val="23"/>
          <w:szCs w:val="23"/>
        </w:rPr>
        <w:t xml:space="preserve">, Lukáš. </w:t>
      </w:r>
      <w:r w:rsidRPr="0069160E">
        <w:rPr>
          <w:rFonts w:ascii="DINPro" w:hAnsi="DINPro"/>
          <w:i/>
          <w:sz w:val="23"/>
          <w:szCs w:val="23"/>
        </w:rPr>
        <w:t>S Věčnou nadějí opět v Praze</w:t>
      </w:r>
      <w:r w:rsidRPr="0069160E">
        <w:rPr>
          <w:rFonts w:ascii="DINPro" w:hAnsi="DINPro"/>
          <w:sz w:val="23"/>
          <w:szCs w:val="23"/>
        </w:rPr>
        <w:t xml:space="preserve">. Časopis Harmonie: Kritiky. [online]. [cit. 27.09.2019]. Dostupné z: </w:t>
      </w:r>
      <w:hyperlink r:id="rId20" w:history="1">
        <w:r w:rsidRPr="0069160E">
          <w:rPr>
            <w:rStyle w:val="Hyperlink"/>
            <w:rFonts w:ascii="DINPro" w:hAnsi="DINPro"/>
            <w:color w:val="2E74B5" w:themeColor="accent1" w:themeShade="BF"/>
            <w:sz w:val="23"/>
            <w:szCs w:val="23"/>
          </w:rPr>
          <w:t>https://www.casopisharmonie.cz/kritiky/s-vecnou-nadeji-opet-v-praze.html</w:t>
        </w:r>
      </w:hyperlink>
      <w:r w:rsidRPr="0069160E">
        <w:rPr>
          <w:rFonts w:ascii="DINPro" w:hAnsi="DINPro"/>
          <w:sz w:val="23"/>
          <w:szCs w:val="23"/>
        </w:rPr>
        <w:t xml:space="preserve">. </w:t>
      </w:r>
      <w:r w:rsidR="00397919">
        <w:rPr>
          <w:rFonts w:ascii="DINPro" w:hAnsi="DINPro"/>
          <w:sz w:val="23"/>
          <w:szCs w:val="23"/>
        </w:rPr>
        <w:br/>
      </w:r>
    </w:p>
    <w:p w:rsidR="002E1012" w:rsidRPr="0069160E" w:rsidRDefault="00D07B16" w:rsidP="00397919">
      <w:pPr>
        <w:pStyle w:val="ListParagraph"/>
        <w:numPr>
          <w:ilvl w:val="0"/>
          <w:numId w:val="1"/>
        </w:numPr>
        <w:spacing w:after="120" w:line="240" w:lineRule="auto"/>
        <w:ind w:left="714" w:hanging="357"/>
        <w:rPr>
          <w:rFonts w:ascii="DINPro" w:hAnsi="DINPro"/>
          <w:color w:val="2E74B5" w:themeColor="accent1" w:themeShade="BF"/>
          <w:sz w:val="23"/>
          <w:szCs w:val="23"/>
          <w:u w:val="single"/>
        </w:rPr>
      </w:pPr>
      <w:r w:rsidRPr="0069160E">
        <w:rPr>
          <w:rFonts w:ascii="DINPro" w:hAnsi="DINPro"/>
          <w:b/>
          <w:sz w:val="23"/>
          <w:szCs w:val="23"/>
        </w:rPr>
        <w:t>SCHINDLER</w:t>
      </w:r>
      <w:r w:rsidRPr="0069160E">
        <w:rPr>
          <w:rFonts w:ascii="DINPro" w:hAnsi="DINPro"/>
          <w:sz w:val="23"/>
          <w:szCs w:val="23"/>
        </w:rPr>
        <w:t xml:space="preserve">, Agata. </w:t>
      </w:r>
      <w:r w:rsidRPr="0069160E">
        <w:rPr>
          <w:rFonts w:ascii="DINPro" w:hAnsi="DINPro"/>
          <w:i/>
          <w:sz w:val="23"/>
          <w:szCs w:val="23"/>
        </w:rPr>
        <w:t>Večná nádej a morálny záväzok – festival v Prahe a Terezíne</w:t>
      </w:r>
      <w:r w:rsidRPr="0069160E">
        <w:rPr>
          <w:rFonts w:ascii="DINPro" w:hAnsi="DINPro"/>
          <w:sz w:val="23"/>
          <w:szCs w:val="23"/>
        </w:rPr>
        <w:t xml:space="preserve">. Časopis Hudobný život 10/2019. Dostupné z: </w:t>
      </w:r>
      <w:hyperlink r:id="rId21" w:history="1">
        <w:r w:rsidRPr="0069160E">
          <w:rPr>
            <w:rStyle w:val="Hyperlink"/>
            <w:rFonts w:ascii="DINPro" w:hAnsi="DINPro"/>
            <w:color w:val="2E74B5" w:themeColor="accent1" w:themeShade="BF"/>
            <w:sz w:val="23"/>
            <w:szCs w:val="23"/>
          </w:rPr>
          <w:t>https://vecnanadeje.org/wp-content/uploads/2019/10/Recenze_Hudobn%C3%BD-%C5%BEivot.pdf</w:t>
        </w:r>
      </w:hyperlink>
      <w:r w:rsidRPr="0069160E">
        <w:rPr>
          <w:rFonts w:ascii="DINPro" w:hAnsi="DINPro"/>
          <w:color w:val="2E74B5" w:themeColor="accent1" w:themeShade="BF"/>
          <w:sz w:val="23"/>
          <w:szCs w:val="23"/>
          <w:u w:val="single"/>
        </w:rPr>
        <w:t xml:space="preserve">. </w:t>
      </w:r>
    </w:p>
    <w:p w:rsidR="00397919" w:rsidRDefault="00397919" w:rsidP="00F532BC">
      <w:pPr>
        <w:jc w:val="both"/>
        <w:rPr>
          <w:rFonts w:ascii="DINPro" w:eastAsiaTheme="minorHAnsi" w:hAnsi="DINPro" w:cs="DINPro"/>
          <w:color w:val="000000"/>
          <w:sz w:val="23"/>
          <w:szCs w:val="23"/>
          <w:lang w:val="cs-CZ"/>
        </w:rPr>
      </w:pPr>
    </w:p>
    <w:p w:rsidR="00DA4134" w:rsidRPr="00397919" w:rsidRDefault="00892943" w:rsidP="00F532BC">
      <w:pPr>
        <w:jc w:val="both"/>
        <w:rPr>
          <w:rFonts w:ascii="DINPro" w:hAnsi="DINPro" w:cs="Times New Roman" w:hint="eastAsia"/>
          <w:color w:val="2E74B5" w:themeColor="accent1" w:themeShade="BF"/>
          <w:sz w:val="23"/>
          <w:szCs w:val="23"/>
          <w:u w:val="single"/>
          <w:lang w:val="cs-CZ"/>
        </w:rPr>
      </w:pPr>
      <w:r w:rsidRPr="00397919">
        <w:rPr>
          <w:rFonts w:ascii="DINPro" w:eastAsiaTheme="minorHAnsi" w:hAnsi="DINPro" w:cs="DINPro"/>
          <w:color w:val="000000"/>
          <w:sz w:val="23"/>
          <w:szCs w:val="23"/>
          <w:lang w:val="cs-CZ"/>
        </w:rPr>
        <w:t>Kompletní seznam</w:t>
      </w:r>
      <w:r w:rsidR="00E902BE" w:rsidRPr="00397919">
        <w:rPr>
          <w:rFonts w:ascii="DINPro" w:eastAsiaTheme="minorHAnsi" w:hAnsi="DINPro" w:cs="DINPro"/>
          <w:color w:val="000000"/>
          <w:sz w:val="23"/>
          <w:szCs w:val="23"/>
          <w:lang w:val="cs-CZ"/>
        </w:rPr>
        <w:t xml:space="preserve"> mediálního pokrytí</w:t>
      </w:r>
      <w:r w:rsidR="00E20CFB" w:rsidRPr="00397919">
        <w:rPr>
          <w:rFonts w:ascii="DINPro" w:eastAsiaTheme="minorHAnsi" w:hAnsi="DINPro" w:cs="DINPro"/>
          <w:color w:val="000000"/>
          <w:sz w:val="23"/>
          <w:szCs w:val="23"/>
          <w:lang w:val="cs-CZ"/>
        </w:rPr>
        <w:t xml:space="preserve"> včetně festivalové fotogalerie </w:t>
      </w:r>
      <w:r w:rsidR="005E0172" w:rsidRPr="00397919">
        <w:rPr>
          <w:rFonts w:ascii="DINPro" w:eastAsiaTheme="minorHAnsi" w:hAnsi="DINPro" w:cs="DINPro"/>
          <w:color w:val="000000"/>
          <w:sz w:val="23"/>
          <w:szCs w:val="23"/>
          <w:lang w:val="cs-CZ"/>
        </w:rPr>
        <w:t xml:space="preserve">naleznete na </w:t>
      </w:r>
      <w:r w:rsidR="00E902BE" w:rsidRPr="00397919">
        <w:rPr>
          <w:rFonts w:ascii="DINPro" w:eastAsiaTheme="minorHAnsi" w:hAnsi="DINPro" w:cs="DINPro"/>
          <w:color w:val="000000"/>
          <w:sz w:val="23"/>
          <w:szCs w:val="23"/>
          <w:lang w:val="cs-CZ"/>
        </w:rPr>
        <w:t xml:space="preserve">našich </w:t>
      </w:r>
      <w:r w:rsidR="005E0172" w:rsidRPr="00397919">
        <w:rPr>
          <w:rFonts w:ascii="DINPro" w:eastAsiaTheme="minorHAnsi" w:hAnsi="DINPro" w:cs="DINPro"/>
          <w:color w:val="000000"/>
          <w:sz w:val="23"/>
          <w:szCs w:val="23"/>
          <w:lang w:val="cs-CZ"/>
        </w:rPr>
        <w:t xml:space="preserve">webových stránkách </w:t>
      </w:r>
      <w:hyperlink r:id="rId22" w:history="1">
        <w:r w:rsidR="005E0172" w:rsidRPr="00397919">
          <w:rPr>
            <w:rStyle w:val="ListLabel2"/>
            <w:sz w:val="23"/>
            <w:szCs w:val="23"/>
          </w:rPr>
          <w:t>www.vecnanadeje.org</w:t>
        </w:r>
      </w:hyperlink>
      <w:r w:rsidR="005E0172" w:rsidRPr="00397919">
        <w:rPr>
          <w:rFonts w:ascii="DINPro" w:eastAsiaTheme="minorHAnsi" w:hAnsi="DINPro" w:cs="DINPro"/>
          <w:color w:val="000000"/>
          <w:sz w:val="23"/>
          <w:szCs w:val="23"/>
          <w:lang w:val="cs-CZ"/>
        </w:rPr>
        <w:t xml:space="preserve">. </w:t>
      </w:r>
    </w:p>
    <w:sectPr w:rsidR="00DA4134" w:rsidRPr="00397919" w:rsidSect="00C21F20">
      <w:headerReference w:type="default" r:id="rId23"/>
      <w:footerReference w:type="default" r:id="rId24"/>
      <w:pgSz w:w="11906" w:h="16838"/>
      <w:pgMar w:top="1417" w:right="1417" w:bottom="1417" w:left="851" w:header="45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10" w:rsidRDefault="008C6010">
      <w:r>
        <w:separator/>
      </w:r>
    </w:p>
  </w:endnote>
  <w:endnote w:type="continuationSeparator" w:id="0">
    <w:p w:rsidR="008C6010" w:rsidRDefault="008C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DINPro">
    <w:altName w:val="Cambria"/>
    <w:panose1 w:val="020B0604020202020204"/>
    <w:charset w:val="01"/>
    <w:family w:val="roman"/>
    <w:pitch w:val="variable"/>
  </w:font>
  <w:font w:name="DINPro-Bold">
    <w:altName w:val="Cambria"/>
    <w:panose1 w:val="020B0604020202020204"/>
    <w:charset w:val="01"/>
    <w:family w:val="roman"/>
    <w:pitch w:val="variable"/>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20B0604020202020204"/>
    <w:charset w:val="01"/>
    <w:family w:val="roman"/>
    <w:pitch w:val="variable"/>
  </w:font>
  <w:font w:name="Open Sans">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69E" w:rsidRDefault="0010469E" w:rsidP="0010469E">
    <w:pPr>
      <w:pStyle w:val="BodyText"/>
      <w:spacing w:line="14" w:lineRule="auto"/>
    </w:pPr>
    <w:r>
      <w:rPr>
        <w:noProof/>
        <w:lang w:val="fr-BE" w:eastAsia="fr-BE" w:bidi="ar-SA"/>
      </w:rPr>
      <mc:AlternateContent>
        <mc:Choice Requires="wps">
          <w:drawing>
            <wp:anchor distT="0" distB="0" distL="114300" distR="114300" simplePos="0" relativeHeight="251667456" behindDoc="1" locked="0" layoutInCell="1" allowOverlap="1" wp14:anchorId="60832581" wp14:editId="22429D02">
              <wp:simplePos x="0" y="0"/>
              <wp:positionH relativeFrom="page">
                <wp:posOffset>5943600</wp:posOffset>
              </wp:positionH>
              <wp:positionV relativeFrom="page">
                <wp:posOffset>9883140</wp:posOffset>
              </wp:positionV>
              <wp:extent cx="1214120" cy="167640"/>
              <wp:effectExtent l="0" t="0" r="5080" b="381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469E" w:rsidRPr="00316FBF" w:rsidRDefault="008C6010" w:rsidP="0010469E">
                          <w:pPr>
                            <w:pStyle w:val="Zkladnodstavec"/>
                            <w:spacing w:line="216" w:lineRule="auto"/>
                            <w:rPr>
                              <w:rFonts w:ascii="DINPro-Bold" w:hAnsi="DINPro-Bold" w:cs="DINPro-Bold"/>
                              <w:b/>
                              <w:bCs/>
                              <w:color w:val="A9B7C2"/>
                              <w:sz w:val="18"/>
                              <w:szCs w:val="16"/>
                            </w:rPr>
                          </w:pPr>
                          <w:hyperlink r:id="rId1">
                            <w:r w:rsidR="0010469E" w:rsidRPr="00316FBF">
                              <w:rPr>
                                <w:rFonts w:ascii="DINPro-Bold" w:hAnsi="DINPro-Bold" w:cs="DINPro-Bold"/>
                                <w:b/>
                                <w:bCs/>
                                <w:color w:val="A9B7C2"/>
                                <w:sz w:val="18"/>
                                <w:szCs w:val="16"/>
                              </w:rPr>
                              <w:t>www.vecnanadeje.</w:t>
                            </w:r>
                          </w:hyperlink>
                          <w:r w:rsidR="0010469E" w:rsidRPr="00316FBF">
                            <w:rPr>
                              <w:rFonts w:ascii="DINPro-Bold" w:hAnsi="DINPro-Bold" w:cs="DINPro-Bold"/>
                              <w:b/>
                              <w:bCs/>
                              <w:color w:val="A9B7C2"/>
                              <w:sz w:val="18"/>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2581" id="_x0000_t202" coordsize="21600,21600" o:spt="202" path="m,l,21600r21600,l21600,xe">
              <v:stroke joinstyle="miter"/>
              <v:path gradientshapeok="t" o:connecttype="rect"/>
            </v:shapetype>
            <v:shape id="Textové pole 14" o:spid="_x0000_s1026" type="#_x0000_t202" style="position:absolute;margin-left:468pt;margin-top:778.2pt;width:95.6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" filled="f" stroked="f">
              <v:textbox inset="0,0,0,0">
                <w:txbxContent>
                  <w:p w:rsidR="0010469E" w:rsidRPr="00316FBF" w:rsidRDefault="000B3692" w:rsidP="0010469E">
                    <w:pPr>
                      <w:pStyle w:val="Zkladnodstavec"/>
                      <w:spacing w:line="216" w:lineRule="auto"/>
                      <w:rPr>
                        <w:rFonts w:ascii="DINPro-Bold" w:hAnsi="DINPro-Bold" w:cs="DINPro-Bold"/>
                        <w:b/>
                        <w:bCs/>
                        <w:color w:val="A9B7C2"/>
                        <w:sz w:val="18"/>
                        <w:szCs w:val="16"/>
                      </w:rPr>
                    </w:pPr>
                    <w:hyperlink r:id="rId2">
                      <w:r w:rsidR="0010469E" w:rsidRPr="00316FBF">
                        <w:rPr>
                          <w:rFonts w:ascii="DINPro-Bold" w:hAnsi="DINPro-Bold" w:cs="DINPro-Bold"/>
                          <w:b/>
                          <w:bCs/>
                          <w:color w:val="A9B7C2"/>
                          <w:sz w:val="18"/>
                          <w:szCs w:val="16"/>
                        </w:rPr>
                        <w:t>www.vecnanadeje.</w:t>
                      </w:r>
                    </w:hyperlink>
                    <w:r w:rsidR="0010469E" w:rsidRPr="00316FBF">
                      <w:rPr>
                        <w:rFonts w:ascii="DINPro-Bold" w:hAnsi="DINPro-Bold" w:cs="DINPro-Bold"/>
                        <w:b/>
                        <w:bCs/>
                        <w:color w:val="A9B7C2"/>
                        <w:sz w:val="18"/>
                        <w:szCs w:val="16"/>
                      </w:rPr>
                      <w:t>org</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59264" behindDoc="1" locked="0" layoutInCell="1" allowOverlap="1" wp14:anchorId="708E12B7" wp14:editId="1570F124">
              <wp:simplePos x="0" y="0"/>
              <wp:positionH relativeFrom="page">
                <wp:posOffset>1580515</wp:posOffset>
              </wp:positionH>
              <wp:positionV relativeFrom="page">
                <wp:posOffset>9850120</wp:posOffset>
              </wp:positionV>
              <wp:extent cx="0" cy="43307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C85" id="Přímá spojnic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5pt,775.6pt" to="124.4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sw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D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0288" behindDoc="1" locked="0" layoutInCell="1" allowOverlap="1" wp14:anchorId="28DFB2E5" wp14:editId="28DEB33D">
              <wp:simplePos x="0" y="0"/>
              <wp:positionH relativeFrom="page">
                <wp:posOffset>3048635</wp:posOffset>
              </wp:positionH>
              <wp:positionV relativeFrom="page">
                <wp:posOffset>9850120</wp:posOffset>
              </wp:positionV>
              <wp:extent cx="0" cy="433070"/>
              <wp:effectExtent l="0" t="0" r="0"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1A7C" id="Přímá spojnic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05pt,775.6pt" to="240.0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1312" behindDoc="1" locked="0" layoutInCell="1" allowOverlap="1" wp14:anchorId="028EFFE8" wp14:editId="42FC2B77">
              <wp:simplePos x="0" y="0"/>
              <wp:positionH relativeFrom="page">
                <wp:posOffset>4390390</wp:posOffset>
              </wp:positionH>
              <wp:positionV relativeFrom="page">
                <wp:posOffset>9850120</wp:posOffset>
              </wp:positionV>
              <wp:extent cx="0" cy="433070"/>
              <wp:effectExtent l="0" t="0" r="0"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8B81" id="Přímá spojnic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7pt,775.6pt" to="345.7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6A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B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2336" behindDoc="1" locked="0" layoutInCell="1" allowOverlap="1" wp14:anchorId="5F1C594F" wp14:editId="5D9B1DD0">
              <wp:simplePos x="0" y="0"/>
              <wp:positionH relativeFrom="page">
                <wp:posOffset>5815330</wp:posOffset>
              </wp:positionH>
              <wp:positionV relativeFrom="page">
                <wp:posOffset>9850120</wp:posOffset>
              </wp:positionV>
              <wp:extent cx="0" cy="43307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36B7" id="Přímá spojnic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9pt,775.6pt" to="457.9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3360" behindDoc="1" locked="0" layoutInCell="1" allowOverlap="1" wp14:anchorId="7BDBA8FD" wp14:editId="40B36FFD">
              <wp:simplePos x="0" y="0"/>
              <wp:positionH relativeFrom="page">
                <wp:posOffset>1831975</wp:posOffset>
              </wp:positionH>
              <wp:positionV relativeFrom="page">
                <wp:posOffset>9887585</wp:posOffset>
              </wp:positionV>
              <wp:extent cx="942340" cy="33718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469E" w:rsidRPr="00316FBF" w:rsidRDefault="0010469E" w:rsidP="0010469E">
                          <w:pPr>
                            <w:jc w:val="both"/>
                            <w:rPr>
                              <w:rFonts w:ascii="DINPro" w:eastAsiaTheme="minorHAnsi" w:hAnsi="DINPro" w:cs="DINPro"/>
                              <w:color w:val="A9B7C2"/>
                              <w:sz w:val="18"/>
                              <w:szCs w:val="16"/>
                              <w:lang w:val="cs-CZ"/>
                            </w:rPr>
                          </w:pPr>
                          <w:r w:rsidRPr="00316FBF">
                            <w:rPr>
                              <w:rFonts w:ascii="DINPro" w:eastAsiaTheme="minorHAnsi" w:hAnsi="DINPro" w:cs="DINPro"/>
                              <w:color w:val="A9B7C2"/>
                              <w:sz w:val="18"/>
                              <w:szCs w:val="16"/>
                              <w:lang w:val="cs-CZ"/>
                            </w:rPr>
                            <w:t>Varšavská 714/38 120 00 Praha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A8FD" id="Textové pole 13" o:spid="_x0000_s1027" type="#_x0000_t202" style="position:absolute;margin-left:144.25pt;margin-top:778.55pt;width:74.2pt;height:2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" filled="f" stroked="f">
              <v:textbox inset="0,0,0,0">
                <w:txbxContent>
                  <w:p w:rsidR="0010469E" w:rsidRPr="00316FBF" w:rsidRDefault="0010469E" w:rsidP="0010469E">
                    <w:pPr>
                      <w:jc w:val="both"/>
                      <w:rPr>
                        <w:rFonts w:ascii="DINPro" w:eastAsiaTheme="minorHAnsi" w:hAnsi="DINPro" w:cs="DINPro"/>
                        <w:color w:val="A9B7C2"/>
                        <w:sz w:val="18"/>
                        <w:szCs w:val="16"/>
                        <w:lang w:val="cs-CZ"/>
                      </w:rPr>
                    </w:pPr>
                    <w:r w:rsidRPr="00316FBF">
                      <w:rPr>
                        <w:rFonts w:ascii="DINPro" w:eastAsiaTheme="minorHAnsi" w:hAnsi="DINPro" w:cs="DINPro"/>
                        <w:color w:val="A9B7C2"/>
                        <w:sz w:val="18"/>
                        <w:szCs w:val="16"/>
                        <w:lang w:val="cs-CZ"/>
                      </w:rPr>
                      <w:t>Varšavská 714/38 120 00 Praha 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5408" behindDoc="1" locked="0" layoutInCell="1" allowOverlap="1" wp14:anchorId="4D2A1B86" wp14:editId="46F306E6">
              <wp:simplePos x="0" y="0"/>
              <wp:positionH relativeFrom="page">
                <wp:posOffset>3288665</wp:posOffset>
              </wp:positionH>
              <wp:positionV relativeFrom="page">
                <wp:posOffset>9887585</wp:posOffset>
              </wp:positionV>
              <wp:extent cx="775970" cy="19177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469E" w:rsidRPr="00316FBF" w:rsidRDefault="0010469E" w:rsidP="0010469E">
                          <w:pPr>
                            <w:jc w:val="both"/>
                            <w:rPr>
                              <w:rFonts w:ascii="DINPro" w:eastAsiaTheme="minorHAnsi" w:hAnsi="DINPro" w:cs="DINPro"/>
                              <w:color w:val="A9B7C2"/>
                              <w:sz w:val="18"/>
                              <w:szCs w:val="18"/>
                              <w:lang w:val="cs-CZ"/>
                            </w:rPr>
                          </w:pPr>
                          <w:r w:rsidRPr="00316FBF">
                            <w:rPr>
                              <w:rFonts w:ascii="DINPro" w:eastAsiaTheme="minorHAnsi" w:hAnsi="DINPro" w:cs="DINPro"/>
                              <w:color w:val="A9B7C2"/>
                              <w:sz w:val="18"/>
                              <w:szCs w:val="18"/>
                              <w:lang w:val="cs-CZ"/>
                            </w:rPr>
                            <w:t>IČO 05931142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1B86" id="Textové pole 12" o:spid="_x0000_s1028" type="#_x0000_t202" style="position:absolute;margin-left:258.95pt;margin-top:778.55pt;width:61.1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" filled="f" stroked="f">
              <v:textbox inset="0,0,0,0">
                <w:txbxContent>
                  <w:p w:rsidR="0010469E" w:rsidRPr="00316FBF" w:rsidRDefault="0010469E" w:rsidP="0010469E">
                    <w:pPr>
                      <w:jc w:val="both"/>
                      <w:rPr>
                        <w:rFonts w:ascii="DINPro" w:eastAsiaTheme="minorHAnsi" w:hAnsi="DINPro" w:cs="DINPro"/>
                        <w:color w:val="A9B7C2"/>
                        <w:sz w:val="18"/>
                        <w:szCs w:val="18"/>
                        <w:lang w:val="cs-CZ"/>
                      </w:rPr>
                    </w:pPr>
                    <w:r w:rsidRPr="00316FBF">
                      <w:rPr>
                        <w:rFonts w:ascii="DINPro" w:eastAsiaTheme="minorHAnsi" w:hAnsi="DINPro" w:cs="DINPro"/>
                        <w:color w:val="A9B7C2"/>
                        <w:sz w:val="18"/>
                        <w:szCs w:val="18"/>
                        <w:lang w:val="cs-CZ"/>
                      </w:rPr>
                      <w:t>IČO 05931142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6432" behindDoc="1" locked="0" layoutInCell="1" allowOverlap="1" wp14:anchorId="2B7A7CB4" wp14:editId="1D621566">
              <wp:simplePos x="0" y="0"/>
              <wp:positionH relativeFrom="page">
                <wp:posOffset>4682490</wp:posOffset>
              </wp:positionH>
              <wp:positionV relativeFrom="page">
                <wp:posOffset>9887585</wp:posOffset>
              </wp:positionV>
              <wp:extent cx="894080" cy="33718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469E" w:rsidRPr="00316FBF" w:rsidRDefault="00C226CE" w:rsidP="0010469E">
                          <w:pPr>
                            <w:jc w:val="both"/>
                            <w:rPr>
                              <w:rFonts w:ascii="DINPro" w:eastAsiaTheme="minorHAnsi" w:hAnsi="DINPro" w:cs="DINPro"/>
                              <w:color w:val="A9B7C2"/>
                              <w:sz w:val="18"/>
                              <w:szCs w:val="16"/>
                              <w:lang w:val="cs-CZ"/>
                            </w:rPr>
                          </w:pPr>
                          <w:r w:rsidRPr="00316FBF">
                            <w:rPr>
                              <w:rFonts w:ascii="DINPro" w:eastAsiaTheme="minorHAnsi" w:hAnsi="DINPro" w:cs="DINPro"/>
                              <w:color w:val="A9B7C2"/>
                              <w:sz w:val="18"/>
                              <w:szCs w:val="16"/>
                              <w:lang w:val="cs-CZ"/>
                            </w:rPr>
                            <w:t xml:space="preserve">N </w:t>
                          </w:r>
                          <w:r w:rsidR="0010469E" w:rsidRPr="00316FBF">
                            <w:rPr>
                              <w:rFonts w:ascii="DINPro" w:eastAsiaTheme="minorHAnsi" w:hAnsi="DINPro" w:cs="DINPro"/>
                              <w:color w:val="A9B7C2"/>
                              <w:sz w:val="18"/>
                              <w:szCs w:val="16"/>
                              <w:lang w:val="cs-CZ"/>
                            </w:rPr>
                            <w:t>1478, Městský soud v Praze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CB4" id="Textové pole 11" o:spid="_x0000_s1029" type="#_x0000_t202" style="position:absolute;margin-left:368.7pt;margin-top:778.55pt;width:70.4pt;height:26.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" filled="f" stroked="f">
              <v:textbox inset="0,0,0,0">
                <w:txbxContent>
                  <w:p w:rsidR="0010469E" w:rsidRPr="00316FBF" w:rsidRDefault="00C226CE" w:rsidP="0010469E">
                    <w:pPr>
                      <w:jc w:val="both"/>
                      <w:rPr>
                        <w:rFonts w:ascii="DINPro" w:eastAsiaTheme="minorHAnsi" w:hAnsi="DINPro" w:cs="DINPro"/>
                        <w:color w:val="A9B7C2"/>
                        <w:sz w:val="18"/>
                        <w:szCs w:val="16"/>
                        <w:lang w:val="cs-CZ"/>
                      </w:rPr>
                    </w:pPr>
                    <w:r w:rsidRPr="00316FBF">
                      <w:rPr>
                        <w:rFonts w:ascii="DINPro" w:eastAsiaTheme="minorHAnsi" w:hAnsi="DINPro" w:cs="DINPro"/>
                        <w:color w:val="A9B7C2"/>
                        <w:sz w:val="18"/>
                        <w:szCs w:val="16"/>
                        <w:lang w:val="cs-CZ"/>
                      </w:rPr>
                      <w:t xml:space="preserve">N </w:t>
                    </w:r>
                    <w:r w:rsidR="0010469E" w:rsidRPr="00316FBF">
                      <w:rPr>
                        <w:rFonts w:ascii="DINPro" w:eastAsiaTheme="minorHAnsi" w:hAnsi="DINPro" w:cs="DINPro"/>
                        <w:color w:val="A9B7C2"/>
                        <w:sz w:val="18"/>
                        <w:szCs w:val="16"/>
                        <w:lang w:val="cs-CZ"/>
                      </w:rPr>
                      <w:t>1478, Městský soud v Praze</w:t>
                    </w:r>
                  </w:p>
                </w:txbxContent>
              </v:textbox>
              <w10:wrap anchorx="page" anchory="page"/>
            </v:shape>
          </w:pict>
        </mc:Fallback>
      </mc:AlternateContent>
    </w:r>
  </w:p>
  <w:p w:rsidR="0010469E" w:rsidRPr="007B3B1F" w:rsidRDefault="002C36A5" w:rsidP="0010469E">
    <w:pPr>
      <w:rPr>
        <w:rFonts w:ascii="Open Sans" w:eastAsia="Times New Roman" w:hAnsi="Open Sans" w:cs="Open Sans"/>
        <w:color w:val="767171" w:themeColor="background2" w:themeShade="80"/>
        <w:sz w:val="22"/>
      </w:rPr>
    </w:pPr>
    <w:r>
      <w:rPr>
        <w:noProof/>
        <w:lang w:val="fr-BE" w:eastAsia="fr-BE"/>
      </w:rPr>
      <mc:AlternateContent>
        <mc:Choice Requires="wps">
          <w:drawing>
            <wp:anchor distT="0" distB="0" distL="114300" distR="114300" simplePos="0" relativeHeight="251664384" behindDoc="1" locked="0" layoutInCell="1" allowOverlap="1" wp14:anchorId="22D3A6E8" wp14:editId="0C76B2D5">
              <wp:simplePos x="0" y="0"/>
              <wp:positionH relativeFrom="page">
                <wp:posOffset>390525</wp:posOffset>
              </wp:positionH>
              <wp:positionV relativeFrom="page">
                <wp:posOffset>9883140</wp:posOffset>
              </wp:positionV>
              <wp:extent cx="886460" cy="340995"/>
              <wp:effectExtent l="0" t="0" r="8890" b="190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40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0469E" w:rsidRPr="00316FBF" w:rsidRDefault="0010469E" w:rsidP="0010469E">
                          <w:pPr>
                            <w:pStyle w:val="Zkladnodstavec"/>
                            <w:spacing w:line="216" w:lineRule="auto"/>
                            <w:rPr>
                              <w:rFonts w:ascii="DINPro-Bold" w:hAnsi="DINPro-Bold" w:cs="DINPro-Bold"/>
                              <w:b/>
                              <w:bCs/>
                              <w:color w:val="A9B7C2"/>
                              <w:sz w:val="18"/>
                              <w:szCs w:val="16"/>
                            </w:rPr>
                          </w:pPr>
                          <w:r w:rsidRPr="00316FBF">
                            <w:rPr>
                              <w:rFonts w:ascii="DINPro-Bold" w:hAnsi="DINPro-Bold" w:cs="DINPro-Bold"/>
                              <w:b/>
                              <w:bCs/>
                              <w:color w:val="A9B7C2"/>
                              <w:sz w:val="18"/>
                              <w:szCs w:val="16"/>
                            </w:rPr>
                            <w:t xml:space="preserve">NADAČNÍ </w:t>
                          </w:r>
                          <w:r w:rsidR="00BA0EBC" w:rsidRPr="00316FBF">
                            <w:rPr>
                              <w:rFonts w:ascii="DINPro-Bold" w:hAnsi="DINPro-Bold" w:cs="DINPro-Bold"/>
                              <w:b/>
                              <w:bCs/>
                              <w:color w:val="A9B7C2"/>
                              <w:sz w:val="18"/>
                              <w:szCs w:val="16"/>
                            </w:rPr>
                            <w:t>F</w:t>
                          </w:r>
                          <w:r w:rsidRPr="00316FBF">
                            <w:rPr>
                              <w:rFonts w:ascii="DINPro-Bold" w:hAnsi="DINPro-Bold" w:cs="DINPro-Bold"/>
                              <w:b/>
                              <w:bCs/>
                              <w:color w:val="A9B7C2"/>
                              <w:sz w:val="18"/>
                              <w:szCs w:val="16"/>
                            </w:rPr>
                            <w:t>OND VĚČNÁ NADĚJE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A6E8" id="Textové pole 15" o:spid="_x0000_s1030" type="#_x0000_t202" style="position:absolute;margin-left:30.75pt;margin-top:778.2pt;width:69.8pt;height:2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" filled="f" stroked="f">
              <v:textbox inset="0,0,0,0">
                <w:txbxContent>
                  <w:p w:rsidR="0010469E" w:rsidRPr="00316FBF" w:rsidRDefault="0010469E" w:rsidP="0010469E">
                    <w:pPr>
                      <w:pStyle w:val="Zkladnodstavec"/>
                      <w:spacing w:line="216" w:lineRule="auto"/>
                      <w:rPr>
                        <w:rFonts w:ascii="DINPro-Bold" w:hAnsi="DINPro-Bold" w:cs="DINPro-Bold"/>
                        <w:b/>
                        <w:bCs/>
                        <w:color w:val="A9B7C2"/>
                        <w:sz w:val="18"/>
                        <w:szCs w:val="16"/>
                      </w:rPr>
                    </w:pPr>
                    <w:r w:rsidRPr="00316FBF">
                      <w:rPr>
                        <w:rFonts w:ascii="DINPro-Bold" w:hAnsi="DINPro-Bold" w:cs="DINPro-Bold"/>
                        <w:b/>
                        <w:bCs/>
                        <w:color w:val="A9B7C2"/>
                        <w:sz w:val="18"/>
                        <w:szCs w:val="16"/>
                      </w:rPr>
                      <w:t xml:space="preserve">NADAČNÍ </w:t>
                    </w:r>
                    <w:r w:rsidR="00BA0EBC" w:rsidRPr="00316FBF">
                      <w:rPr>
                        <w:rFonts w:ascii="DINPro-Bold" w:hAnsi="DINPro-Bold" w:cs="DINPro-Bold"/>
                        <w:b/>
                        <w:bCs/>
                        <w:color w:val="A9B7C2"/>
                        <w:sz w:val="18"/>
                        <w:szCs w:val="16"/>
                      </w:rPr>
                      <w:t>F</w:t>
                    </w:r>
                    <w:r w:rsidRPr="00316FBF">
                      <w:rPr>
                        <w:rFonts w:ascii="DINPro-Bold" w:hAnsi="DINPro-Bold" w:cs="DINPro-Bold"/>
                        <w:b/>
                        <w:bCs/>
                        <w:color w:val="A9B7C2"/>
                        <w:sz w:val="18"/>
                        <w:szCs w:val="16"/>
                      </w:rPr>
                      <w:t>OND VĚČNÁ NADĚJE</w:t>
                    </w:r>
                  </w:p>
                </w:txbxContent>
              </v:textbox>
              <w10:wrap anchorx="page" anchory="page"/>
            </v:shape>
          </w:pict>
        </mc:Fallback>
      </mc:AlternateContent>
    </w:r>
    <w:r w:rsidR="0010469E" w:rsidRPr="007B3B1F">
      <w:rPr>
        <w:rFonts w:ascii="Open Sans" w:eastAsia="Times New Roman" w:hAnsi="Open Sans" w:cs="Open Sans"/>
        <w:color w:val="767171" w:themeColor="background2" w:themeShade="80"/>
        <w:sz w:val="22"/>
      </w:rPr>
      <w:t xml:space="preserve"> </w:t>
    </w:r>
  </w:p>
  <w:p w:rsidR="0010469E" w:rsidRDefault="0010469E">
    <w:pPr>
      <w:pStyle w:val="Footer"/>
    </w:pPr>
  </w:p>
  <w:p w:rsidR="00F66827" w:rsidRDefault="00F66827">
    <w:pPr>
      <w:rPr>
        <w:rFonts w:ascii="Open Sans" w:eastAsia="Times New Roman" w:hAnsi="Open Sans" w:cs="Open Sans"/>
        <w:color w:val="767171" w:themeColor="background2"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10" w:rsidRDefault="008C6010">
      <w:r>
        <w:separator/>
      </w:r>
    </w:p>
  </w:footnote>
  <w:footnote w:type="continuationSeparator" w:id="0">
    <w:p w:rsidR="008C6010" w:rsidRDefault="008C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827" w:rsidRDefault="0022287A">
    <w:pPr>
      <w:pStyle w:val="Header"/>
    </w:pPr>
    <w:r>
      <w:rPr>
        <w:noProof/>
        <w:lang w:val="fr-BE" w:eastAsia="fr-BE"/>
      </w:rPr>
      <w:drawing>
        <wp:anchor distT="0" distB="0" distL="114300" distR="116205" simplePos="0" relativeHeight="7" behindDoc="1" locked="0" layoutInCell="1" allowOverlap="1" wp14:anchorId="4E143722" wp14:editId="6BBEAEF4">
          <wp:simplePos x="0" y="0"/>
          <wp:positionH relativeFrom="margin">
            <wp:posOffset>-400428</wp:posOffset>
          </wp:positionH>
          <wp:positionV relativeFrom="paragraph">
            <wp:posOffset>-185420</wp:posOffset>
          </wp:positionV>
          <wp:extent cx="7258452" cy="1034046"/>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7258452" cy="10340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E7C"/>
    <w:multiLevelType w:val="hybridMultilevel"/>
    <w:tmpl w:val="1C0EA170"/>
    <w:lvl w:ilvl="0" w:tplc="DCD8F9E2">
      <w:start w:val="1"/>
      <w:numFmt w:val="bullet"/>
      <w:lvlText w:val=""/>
      <w:lvlJc w:val="left"/>
      <w:pPr>
        <w:ind w:left="720" w:hanging="360"/>
      </w:pPr>
      <w:rPr>
        <w:rFonts w:ascii="Symbol" w:hAnsi="Symbol"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825F98"/>
    <w:multiLevelType w:val="hybridMultilevel"/>
    <w:tmpl w:val="4C70E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27"/>
    <w:rsid w:val="000131CA"/>
    <w:rsid w:val="00013614"/>
    <w:rsid w:val="000242E5"/>
    <w:rsid w:val="000358D8"/>
    <w:rsid w:val="00041066"/>
    <w:rsid w:val="00050B16"/>
    <w:rsid w:val="00056956"/>
    <w:rsid w:val="00060608"/>
    <w:rsid w:val="00084CB0"/>
    <w:rsid w:val="000870C0"/>
    <w:rsid w:val="000916EB"/>
    <w:rsid w:val="00095B13"/>
    <w:rsid w:val="000960A1"/>
    <w:rsid w:val="000A767B"/>
    <w:rsid w:val="000A77E9"/>
    <w:rsid w:val="000B3692"/>
    <w:rsid w:val="000C2DA0"/>
    <w:rsid w:val="000D2212"/>
    <w:rsid w:val="000E230D"/>
    <w:rsid w:val="0010469E"/>
    <w:rsid w:val="0010561B"/>
    <w:rsid w:val="00111029"/>
    <w:rsid w:val="00116E0F"/>
    <w:rsid w:val="00142939"/>
    <w:rsid w:val="00147283"/>
    <w:rsid w:val="00163CC6"/>
    <w:rsid w:val="00177C9F"/>
    <w:rsid w:val="00180D24"/>
    <w:rsid w:val="00183A4F"/>
    <w:rsid w:val="00187984"/>
    <w:rsid w:val="00195247"/>
    <w:rsid w:val="001B32A8"/>
    <w:rsid w:val="001B6576"/>
    <w:rsid w:val="001B79CB"/>
    <w:rsid w:val="001C5F2C"/>
    <w:rsid w:val="001C7133"/>
    <w:rsid w:val="001F38F7"/>
    <w:rsid w:val="001F7016"/>
    <w:rsid w:val="00202714"/>
    <w:rsid w:val="002128B5"/>
    <w:rsid w:val="0022287A"/>
    <w:rsid w:val="002238ED"/>
    <w:rsid w:val="00235331"/>
    <w:rsid w:val="00241929"/>
    <w:rsid w:val="00242581"/>
    <w:rsid w:val="00254123"/>
    <w:rsid w:val="00263B82"/>
    <w:rsid w:val="0026676F"/>
    <w:rsid w:val="00267525"/>
    <w:rsid w:val="002714EC"/>
    <w:rsid w:val="00272FF3"/>
    <w:rsid w:val="002756C6"/>
    <w:rsid w:val="00283B01"/>
    <w:rsid w:val="0029597B"/>
    <w:rsid w:val="002A73F4"/>
    <w:rsid w:val="002A7ACB"/>
    <w:rsid w:val="002C0A0A"/>
    <w:rsid w:val="002C36A5"/>
    <w:rsid w:val="002C532E"/>
    <w:rsid w:val="002C6F9E"/>
    <w:rsid w:val="002D0191"/>
    <w:rsid w:val="002E1012"/>
    <w:rsid w:val="002F4F2F"/>
    <w:rsid w:val="00316FBF"/>
    <w:rsid w:val="00323F76"/>
    <w:rsid w:val="00342136"/>
    <w:rsid w:val="00347D70"/>
    <w:rsid w:val="0036682E"/>
    <w:rsid w:val="00367B8E"/>
    <w:rsid w:val="0037287F"/>
    <w:rsid w:val="0038283D"/>
    <w:rsid w:val="00397919"/>
    <w:rsid w:val="003E3847"/>
    <w:rsid w:val="003E58EE"/>
    <w:rsid w:val="003E66DC"/>
    <w:rsid w:val="003F4684"/>
    <w:rsid w:val="00401069"/>
    <w:rsid w:val="00423D16"/>
    <w:rsid w:val="00440EAC"/>
    <w:rsid w:val="004454C2"/>
    <w:rsid w:val="0044564F"/>
    <w:rsid w:val="00460EBB"/>
    <w:rsid w:val="0046208D"/>
    <w:rsid w:val="0046641D"/>
    <w:rsid w:val="004A1D64"/>
    <w:rsid w:val="004B4476"/>
    <w:rsid w:val="004D70DA"/>
    <w:rsid w:val="004F2FEC"/>
    <w:rsid w:val="004F4D0D"/>
    <w:rsid w:val="00506923"/>
    <w:rsid w:val="0051268B"/>
    <w:rsid w:val="00513876"/>
    <w:rsid w:val="005202DC"/>
    <w:rsid w:val="00527B1E"/>
    <w:rsid w:val="005466CB"/>
    <w:rsid w:val="00546EE0"/>
    <w:rsid w:val="0056412F"/>
    <w:rsid w:val="00564409"/>
    <w:rsid w:val="005678A5"/>
    <w:rsid w:val="005702C5"/>
    <w:rsid w:val="00571104"/>
    <w:rsid w:val="00577345"/>
    <w:rsid w:val="005A3EEB"/>
    <w:rsid w:val="005A5ED2"/>
    <w:rsid w:val="005B49E5"/>
    <w:rsid w:val="005C681E"/>
    <w:rsid w:val="005E0172"/>
    <w:rsid w:val="005F3ECA"/>
    <w:rsid w:val="00621195"/>
    <w:rsid w:val="00621E5A"/>
    <w:rsid w:val="00631E20"/>
    <w:rsid w:val="00636D2A"/>
    <w:rsid w:val="006425DA"/>
    <w:rsid w:val="006468F5"/>
    <w:rsid w:val="0065234E"/>
    <w:rsid w:val="0067705D"/>
    <w:rsid w:val="0069160E"/>
    <w:rsid w:val="006B5286"/>
    <w:rsid w:val="006C5E16"/>
    <w:rsid w:val="006D3871"/>
    <w:rsid w:val="006D74CD"/>
    <w:rsid w:val="006E4BE7"/>
    <w:rsid w:val="00702C9C"/>
    <w:rsid w:val="00704F97"/>
    <w:rsid w:val="00706A2D"/>
    <w:rsid w:val="007146C3"/>
    <w:rsid w:val="00717AFD"/>
    <w:rsid w:val="00734DD6"/>
    <w:rsid w:val="0073507E"/>
    <w:rsid w:val="0075420D"/>
    <w:rsid w:val="00756DC6"/>
    <w:rsid w:val="00774936"/>
    <w:rsid w:val="0077525E"/>
    <w:rsid w:val="0078326E"/>
    <w:rsid w:val="007D7EB8"/>
    <w:rsid w:val="007E487A"/>
    <w:rsid w:val="007F1E58"/>
    <w:rsid w:val="00813B82"/>
    <w:rsid w:val="0083120A"/>
    <w:rsid w:val="0083365A"/>
    <w:rsid w:val="00844C2B"/>
    <w:rsid w:val="00845EEA"/>
    <w:rsid w:val="0084654F"/>
    <w:rsid w:val="00846AEF"/>
    <w:rsid w:val="0085484B"/>
    <w:rsid w:val="00861148"/>
    <w:rsid w:val="008737FC"/>
    <w:rsid w:val="00892943"/>
    <w:rsid w:val="008A7898"/>
    <w:rsid w:val="008A7899"/>
    <w:rsid w:val="008B270C"/>
    <w:rsid w:val="008C27B9"/>
    <w:rsid w:val="008C300C"/>
    <w:rsid w:val="008C6010"/>
    <w:rsid w:val="008D2088"/>
    <w:rsid w:val="008D280C"/>
    <w:rsid w:val="008D6585"/>
    <w:rsid w:val="008F2842"/>
    <w:rsid w:val="00914CB2"/>
    <w:rsid w:val="00916EF8"/>
    <w:rsid w:val="00920350"/>
    <w:rsid w:val="00941220"/>
    <w:rsid w:val="00954C19"/>
    <w:rsid w:val="0096579C"/>
    <w:rsid w:val="009702AD"/>
    <w:rsid w:val="00970353"/>
    <w:rsid w:val="0098301E"/>
    <w:rsid w:val="00984518"/>
    <w:rsid w:val="0099008D"/>
    <w:rsid w:val="009934AD"/>
    <w:rsid w:val="00996146"/>
    <w:rsid w:val="00997425"/>
    <w:rsid w:val="009B02F3"/>
    <w:rsid w:val="009C77CE"/>
    <w:rsid w:val="009E12F0"/>
    <w:rsid w:val="009E3953"/>
    <w:rsid w:val="009F4B07"/>
    <w:rsid w:val="00A02E66"/>
    <w:rsid w:val="00A0397E"/>
    <w:rsid w:val="00A133FA"/>
    <w:rsid w:val="00A47C00"/>
    <w:rsid w:val="00A52E55"/>
    <w:rsid w:val="00A57D22"/>
    <w:rsid w:val="00A7380D"/>
    <w:rsid w:val="00A80B3A"/>
    <w:rsid w:val="00A84542"/>
    <w:rsid w:val="00A92A63"/>
    <w:rsid w:val="00AA3841"/>
    <w:rsid w:val="00AC34C1"/>
    <w:rsid w:val="00AD4340"/>
    <w:rsid w:val="00AE0752"/>
    <w:rsid w:val="00AE0D5F"/>
    <w:rsid w:val="00AF23B9"/>
    <w:rsid w:val="00B06A5C"/>
    <w:rsid w:val="00B31EF4"/>
    <w:rsid w:val="00B46038"/>
    <w:rsid w:val="00B50458"/>
    <w:rsid w:val="00B527C0"/>
    <w:rsid w:val="00B55D3C"/>
    <w:rsid w:val="00B7043D"/>
    <w:rsid w:val="00B73C01"/>
    <w:rsid w:val="00B74430"/>
    <w:rsid w:val="00B81236"/>
    <w:rsid w:val="00B82BBC"/>
    <w:rsid w:val="00B8388F"/>
    <w:rsid w:val="00B90203"/>
    <w:rsid w:val="00B96AC3"/>
    <w:rsid w:val="00BA0EBC"/>
    <w:rsid w:val="00BC5B24"/>
    <w:rsid w:val="00BD6C3F"/>
    <w:rsid w:val="00BE06F7"/>
    <w:rsid w:val="00BF067C"/>
    <w:rsid w:val="00BF3AE7"/>
    <w:rsid w:val="00C21F20"/>
    <w:rsid w:val="00C226CE"/>
    <w:rsid w:val="00C458F9"/>
    <w:rsid w:val="00C4644B"/>
    <w:rsid w:val="00C53A4E"/>
    <w:rsid w:val="00C60891"/>
    <w:rsid w:val="00C679F2"/>
    <w:rsid w:val="00C75AC9"/>
    <w:rsid w:val="00C96A60"/>
    <w:rsid w:val="00C9789F"/>
    <w:rsid w:val="00CA71CD"/>
    <w:rsid w:val="00CA7875"/>
    <w:rsid w:val="00CC738C"/>
    <w:rsid w:val="00CD337E"/>
    <w:rsid w:val="00CE125D"/>
    <w:rsid w:val="00CE646D"/>
    <w:rsid w:val="00CF3851"/>
    <w:rsid w:val="00CF68B1"/>
    <w:rsid w:val="00CF6CDD"/>
    <w:rsid w:val="00D06935"/>
    <w:rsid w:val="00D07B16"/>
    <w:rsid w:val="00D23235"/>
    <w:rsid w:val="00D34C4D"/>
    <w:rsid w:val="00D35AFF"/>
    <w:rsid w:val="00D44AA0"/>
    <w:rsid w:val="00D663CC"/>
    <w:rsid w:val="00D819D8"/>
    <w:rsid w:val="00D828EA"/>
    <w:rsid w:val="00D9277E"/>
    <w:rsid w:val="00DA4134"/>
    <w:rsid w:val="00DB68CB"/>
    <w:rsid w:val="00DC2C42"/>
    <w:rsid w:val="00DD3069"/>
    <w:rsid w:val="00DE1A77"/>
    <w:rsid w:val="00DE4E7B"/>
    <w:rsid w:val="00DE6F39"/>
    <w:rsid w:val="00DF6EF3"/>
    <w:rsid w:val="00E10782"/>
    <w:rsid w:val="00E10E35"/>
    <w:rsid w:val="00E20CFB"/>
    <w:rsid w:val="00E21BE0"/>
    <w:rsid w:val="00E36382"/>
    <w:rsid w:val="00E413EC"/>
    <w:rsid w:val="00E42D68"/>
    <w:rsid w:val="00E508D2"/>
    <w:rsid w:val="00E53940"/>
    <w:rsid w:val="00E57FE3"/>
    <w:rsid w:val="00E747BC"/>
    <w:rsid w:val="00E81073"/>
    <w:rsid w:val="00E902BE"/>
    <w:rsid w:val="00E9108B"/>
    <w:rsid w:val="00EA79A5"/>
    <w:rsid w:val="00EB4ECA"/>
    <w:rsid w:val="00EE10B2"/>
    <w:rsid w:val="00EE37B2"/>
    <w:rsid w:val="00EE40F9"/>
    <w:rsid w:val="00EE5E1E"/>
    <w:rsid w:val="00EF3BA3"/>
    <w:rsid w:val="00F012DF"/>
    <w:rsid w:val="00F04AC9"/>
    <w:rsid w:val="00F10255"/>
    <w:rsid w:val="00F12720"/>
    <w:rsid w:val="00F14026"/>
    <w:rsid w:val="00F30809"/>
    <w:rsid w:val="00F34F85"/>
    <w:rsid w:val="00F532BC"/>
    <w:rsid w:val="00F57128"/>
    <w:rsid w:val="00F6505D"/>
    <w:rsid w:val="00F65B5E"/>
    <w:rsid w:val="00F66827"/>
    <w:rsid w:val="00F815EB"/>
    <w:rsid w:val="00F81C8A"/>
    <w:rsid w:val="00F8516C"/>
    <w:rsid w:val="00F8600B"/>
    <w:rsid w:val="00F90A15"/>
    <w:rsid w:val="00F95B9B"/>
    <w:rsid w:val="00FA4BD0"/>
    <w:rsid w:val="00FB62BF"/>
    <w:rsid w:val="00FC1C8D"/>
    <w:rsid w:val="00FE02A5"/>
    <w:rsid w:val="00FF27EA"/>
    <w:rsid w:val="00FF6D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460A9"/>
  <w15:docId w15:val="{08803AF8-7A35-42E1-BF39-7ED5E15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77"/>
    <w:rPr>
      <w:rFonts w:ascii="Calibri" w:eastAsiaTheme="minorEastAsia" w:hAnsi="Calibri"/>
      <w:sz w:val="24"/>
      <w:szCs w:val="24"/>
      <w:lang w:val="en-US"/>
    </w:rPr>
  </w:style>
  <w:style w:type="paragraph" w:styleId="Heading1">
    <w:name w:val="heading 1"/>
    <w:basedOn w:val="Normal"/>
    <w:next w:val="Normal"/>
    <w:link w:val="Heading1Char"/>
    <w:uiPriority w:val="9"/>
    <w:qFormat/>
    <w:rsid w:val="007749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552F"/>
  </w:style>
  <w:style w:type="character" w:customStyle="1" w:styleId="FooterChar">
    <w:name w:val="Footer Char"/>
    <w:basedOn w:val="DefaultParagraphFont"/>
    <w:link w:val="Footer"/>
    <w:uiPriority w:val="99"/>
    <w:qFormat/>
    <w:rsid w:val="002E552F"/>
  </w:style>
  <w:style w:type="character" w:customStyle="1" w:styleId="BalloonTextChar">
    <w:name w:val="Balloon Text Char"/>
    <w:basedOn w:val="DefaultParagraphFont"/>
    <w:link w:val="BalloonText"/>
    <w:uiPriority w:val="99"/>
    <w:semiHidden/>
    <w:qFormat/>
    <w:rsid w:val="000E2DBB"/>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096EA7"/>
    <w:rPr>
      <w:sz w:val="16"/>
      <w:szCs w:val="16"/>
    </w:rPr>
  </w:style>
  <w:style w:type="character" w:customStyle="1" w:styleId="CommentTextChar">
    <w:name w:val="Comment Text Char"/>
    <w:basedOn w:val="DefaultParagraphFont"/>
    <w:link w:val="CommentText"/>
    <w:uiPriority w:val="99"/>
    <w:semiHidden/>
    <w:qFormat/>
    <w:rsid w:val="00096EA7"/>
    <w:rPr>
      <w:rFonts w:eastAsiaTheme="minorEastAsia"/>
      <w:sz w:val="20"/>
      <w:szCs w:val="20"/>
      <w:lang w:val="en-US"/>
    </w:rPr>
  </w:style>
  <w:style w:type="character" w:customStyle="1" w:styleId="CommentSubjectChar">
    <w:name w:val="Comment Subject Char"/>
    <w:basedOn w:val="CommentTextChar"/>
    <w:link w:val="CommentSubject"/>
    <w:uiPriority w:val="99"/>
    <w:semiHidden/>
    <w:qFormat/>
    <w:rsid w:val="00096EA7"/>
    <w:rPr>
      <w:rFonts w:eastAsiaTheme="minorEastAsia"/>
      <w:b/>
      <w:bCs/>
      <w:sz w:val="20"/>
      <w:szCs w:val="20"/>
      <w:lang w:val="en-US"/>
    </w:rPr>
  </w:style>
  <w:style w:type="character" w:customStyle="1" w:styleId="InternetLink">
    <w:name w:val="Internet Link"/>
    <w:basedOn w:val="DefaultParagraphFont"/>
    <w:uiPriority w:val="99"/>
    <w:unhideWhenUsed/>
    <w:rsid w:val="00667325"/>
    <w:rPr>
      <w:color w:val="0000FF"/>
      <w:u w:val="single"/>
    </w:rPr>
  </w:style>
  <w:style w:type="character" w:styleId="Emphasis">
    <w:name w:val="Emphasis"/>
    <w:basedOn w:val="DefaultParagraphFont"/>
    <w:uiPriority w:val="20"/>
    <w:qFormat/>
    <w:rsid w:val="00B23D05"/>
    <w:rPr>
      <w:i/>
      <w:iCs/>
    </w:rPr>
  </w:style>
  <w:style w:type="character" w:customStyle="1" w:styleId="apple-converted-space">
    <w:name w:val="apple-converted-space"/>
    <w:basedOn w:val="DefaultParagraphFont"/>
    <w:qFormat/>
    <w:rsid w:val="00B23D05"/>
  </w:style>
  <w:style w:type="character" w:customStyle="1" w:styleId="Nevyeenzmnka1">
    <w:name w:val="Nevyřešená zmínka1"/>
    <w:basedOn w:val="DefaultParagraphFont"/>
    <w:uiPriority w:val="99"/>
    <w:semiHidden/>
    <w:unhideWhenUsed/>
    <w:qFormat/>
    <w:rsid w:val="00ED08AC"/>
    <w:rPr>
      <w:color w:val="808080"/>
      <w:shd w:val="clear" w:color="auto" w:fill="E6E6E6"/>
    </w:rPr>
  </w:style>
  <w:style w:type="character" w:customStyle="1" w:styleId="BodyTextChar">
    <w:name w:val="Body Text Char"/>
    <w:basedOn w:val="DefaultParagraphFont"/>
    <w:link w:val="BodyText"/>
    <w:uiPriority w:val="1"/>
    <w:qFormat/>
    <w:rsid w:val="00AE06CA"/>
    <w:rPr>
      <w:rFonts w:ascii="Arial Black" w:eastAsia="Arial Black" w:hAnsi="Arial Black" w:cs="Arial Black"/>
      <w:sz w:val="20"/>
      <w:szCs w:val="20"/>
      <w:lang w:eastAsia="cs-CZ" w:bidi="cs-CZ"/>
    </w:rPr>
  </w:style>
  <w:style w:type="character" w:customStyle="1" w:styleId="ListLabel1">
    <w:name w:val="ListLabel 1"/>
    <w:qFormat/>
    <w:rPr>
      <w:b/>
    </w:rPr>
  </w:style>
  <w:style w:type="character" w:customStyle="1" w:styleId="ListLabel2">
    <w:name w:val="ListLabel 2"/>
    <w:qFormat/>
    <w:rPr>
      <w:rFonts w:ascii="DINPro" w:eastAsiaTheme="minorHAnsi" w:hAnsi="DINPro" w:cs="DINPro"/>
      <w:b/>
      <w:color w:val="A9B7C2"/>
      <w:szCs w:val="20"/>
      <w:lang w:val="cs-CZ"/>
    </w:rPr>
  </w:style>
  <w:style w:type="character" w:customStyle="1" w:styleId="ListLabel3">
    <w:name w:val="ListLabel 3"/>
    <w:qFormat/>
    <w:rPr>
      <w:rFonts w:ascii="DINPro-Bold" w:hAnsi="DINPro-Bold" w:cs="DINPro-Bold"/>
      <w:b/>
      <w:bCs/>
      <w:color w:val="A9B7C2"/>
      <w:sz w:val="20"/>
      <w:szCs w:val="20"/>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1"/>
    <w:qFormat/>
    <w:rsid w:val="00AE06CA"/>
    <w:pPr>
      <w:widowControl w:val="0"/>
    </w:pPr>
    <w:rPr>
      <w:rFonts w:ascii="Arial Black" w:eastAsia="Arial Black" w:hAnsi="Arial Black" w:cs="Arial Black"/>
      <w:sz w:val="20"/>
      <w:szCs w:val="20"/>
      <w:lang w:val="cs-CZ" w:eastAsia="cs-CZ" w:bidi="cs-CZ"/>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2E552F"/>
    <w:pPr>
      <w:tabs>
        <w:tab w:val="center" w:pos="4536"/>
        <w:tab w:val="right" w:pos="9072"/>
      </w:tabs>
    </w:pPr>
    <w:rPr>
      <w:rFonts w:eastAsiaTheme="minorHAnsi"/>
      <w:sz w:val="22"/>
      <w:szCs w:val="22"/>
      <w:lang w:val="cs-CZ"/>
    </w:rPr>
  </w:style>
  <w:style w:type="paragraph" w:styleId="Footer">
    <w:name w:val="footer"/>
    <w:basedOn w:val="Normal"/>
    <w:link w:val="FooterChar"/>
    <w:uiPriority w:val="99"/>
    <w:unhideWhenUsed/>
    <w:rsid w:val="002E552F"/>
    <w:pPr>
      <w:tabs>
        <w:tab w:val="center" w:pos="4536"/>
        <w:tab w:val="right" w:pos="9072"/>
      </w:tabs>
    </w:pPr>
    <w:rPr>
      <w:rFonts w:eastAsiaTheme="minorHAnsi"/>
      <w:sz w:val="22"/>
      <w:szCs w:val="22"/>
      <w:lang w:val="cs-CZ"/>
    </w:rPr>
  </w:style>
  <w:style w:type="paragraph" w:styleId="BalloonText">
    <w:name w:val="Balloon Text"/>
    <w:basedOn w:val="Normal"/>
    <w:link w:val="BalloonTextChar"/>
    <w:uiPriority w:val="99"/>
    <w:semiHidden/>
    <w:unhideWhenUsed/>
    <w:qFormat/>
    <w:rsid w:val="000E2DBB"/>
    <w:rPr>
      <w:rFonts w:ascii="Lucida Grande" w:eastAsiaTheme="minorHAnsi" w:hAnsi="Lucida Grande" w:cs="Lucida Grande"/>
      <w:sz w:val="18"/>
      <w:szCs w:val="18"/>
      <w:lang w:val="cs-CZ"/>
    </w:rPr>
  </w:style>
  <w:style w:type="paragraph" w:styleId="CommentText">
    <w:name w:val="annotation text"/>
    <w:basedOn w:val="Normal"/>
    <w:link w:val="CommentTextChar"/>
    <w:uiPriority w:val="99"/>
    <w:semiHidden/>
    <w:unhideWhenUsed/>
    <w:qFormat/>
    <w:rsid w:val="00096EA7"/>
    <w:rPr>
      <w:sz w:val="20"/>
      <w:szCs w:val="20"/>
    </w:rPr>
  </w:style>
  <w:style w:type="paragraph" w:styleId="CommentSubject">
    <w:name w:val="annotation subject"/>
    <w:basedOn w:val="CommentText"/>
    <w:next w:val="CommentText"/>
    <w:link w:val="CommentSubjectChar"/>
    <w:uiPriority w:val="99"/>
    <w:semiHidden/>
    <w:unhideWhenUsed/>
    <w:qFormat/>
    <w:rsid w:val="00096EA7"/>
    <w:rPr>
      <w:b/>
      <w:bCs/>
    </w:rPr>
  </w:style>
  <w:style w:type="paragraph" w:styleId="Revision">
    <w:name w:val="Revision"/>
    <w:uiPriority w:val="99"/>
    <w:semiHidden/>
    <w:qFormat/>
    <w:rsid w:val="005B09EF"/>
    <w:rPr>
      <w:rFonts w:ascii="Calibri" w:eastAsiaTheme="minorEastAsia" w:hAnsi="Calibri"/>
      <w:sz w:val="24"/>
      <w:szCs w:val="24"/>
      <w:lang w:val="en-US"/>
    </w:rPr>
  </w:style>
  <w:style w:type="paragraph" w:styleId="ListParagraph">
    <w:name w:val="List Paragraph"/>
    <w:basedOn w:val="Normal"/>
    <w:uiPriority w:val="34"/>
    <w:qFormat/>
    <w:rsid w:val="00EC18A6"/>
    <w:pPr>
      <w:spacing w:after="200" w:line="276" w:lineRule="auto"/>
      <w:ind w:left="720"/>
      <w:contextualSpacing/>
    </w:pPr>
    <w:rPr>
      <w:rFonts w:eastAsia="Calibri" w:cs="Times New Roman"/>
      <w:sz w:val="22"/>
      <w:szCs w:val="22"/>
      <w:lang w:val="cs-CZ"/>
    </w:rPr>
  </w:style>
  <w:style w:type="paragraph" w:customStyle="1" w:styleId="Zkladnodstavec">
    <w:name w:val="[Základní odstavec]"/>
    <w:basedOn w:val="Normal"/>
    <w:uiPriority w:val="99"/>
    <w:qFormat/>
    <w:rsid w:val="00B6165A"/>
    <w:pPr>
      <w:widowControl w:val="0"/>
      <w:spacing w:line="288" w:lineRule="auto"/>
      <w:textAlignment w:val="center"/>
    </w:pPr>
    <w:rPr>
      <w:rFonts w:ascii="MinionPro-Regular" w:eastAsiaTheme="minorHAnsi" w:hAnsi="MinionPro-Regular" w:cs="MinionPro-Regular"/>
      <w:color w:val="000000"/>
      <w:lang w:val="cs-CZ"/>
    </w:rPr>
  </w:style>
  <w:style w:type="paragraph" w:customStyle="1" w:styleId="FrameContents">
    <w:name w:val="Frame Contents"/>
    <w:basedOn w:val="Normal"/>
    <w:qFormat/>
  </w:style>
  <w:style w:type="table" w:styleId="TableGrid">
    <w:name w:val="Table Grid"/>
    <w:basedOn w:val="TableNormal"/>
    <w:uiPriority w:val="39"/>
    <w:rsid w:val="007F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B13"/>
    <w:pPr>
      <w:spacing w:before="100" w:beforeAutospacing="1" w:after="100" w:afterAutospacing="1"/>
    </w:pPr>
    <w:rPr>
      <w:rFonts w:ascii="Times New Roman" w:eastAsiaTheme="minorHAnsi" w:hAnsi="Times New Roman" w:cs="Times New Roman"/>
      <w:color w:val="000000"/>
      <w:lang w:val="cs-CZ" w:eastAsia="cs-CZ"/>
    </w:rPr>
  </w:style>
  <w:style w:type="paragraph" w:styleId="NoSpacing">
    <w:name w:val="No Spacing"/>
    <w:basedOn w:val="Normal"/>
    <w:uiPriority w:val="1"/>
    <w:qFormat/>
    <w:rsid w:val="00095B13"/>
    <w:rPr>
      <w:rFonts w:ascii="Times New Roman" w:eastAsiaTheme="minorHAnsi" w:hAnsi="Times New Roman" w:cs="Times New Roman"/>
      <w:color w:val="000000"/>
      <w:lang w:val="cs-CZ" w:eastAsia="cs-CZ"/>
    </w:rPr>
  </w:style>
  <w:style w:type="character" w:styleId="Hyperlink">
    <w:name w:val="Hyperlink"/>
    <w:basedOn w:val="DefaultParagraphFont"/>
    <w:uiPriority w:val="99"/>
    <w:unhideWhenUsed/>
    <w:rsid w:val="00892943"/>
    <w:rPr>
      <w:color w:val="0563C1" w:themeColor="hyperlink"/>
      <w:u w:val="single"/>
    </w:rPr>
  </w:style>
  <w:style w:type="character" w:customStyle="1" w:styleId="Nevyeenzmnka2">
    <w:name w:val="Nevyřešená zmínka2"/>
    <w:basedOn w:val="DefaultParagraphFont"/>
    <w:uiPriority w:val="99"/>
    <w:semiHidden/>
    <w:unhideWhenUsed/>
    <w:rsid w:val="00D07B16"/>
    <w:rPr>
      <w:color w:val="605E5C"/>
      <w:shd w:val="clear" w:color="auto" w:fill="E1DFDD"/>
    </w:rPr>
  </w:style>
  <w:style w:type="character" w:styleId="FollowedHyperlink">
    <w:name w:val="FollowedHyperlink"/>
    <w:basedOn w:val="DefaultParagraphFont"/>
    <w:uiPriority w:val="99"/>
    <w:semiHidden/>
    <w:unhideWhenUsed/>
    <w:rsid w:val="00241929"/>
    <w:rPr>
      <w:color w:val="954F72" w:themeColor="followedHyperlink"/>
      <w:u w:val="single"/>
    </w:rPr>
  </w:style>
  <w:style w:type="character" w:customStyle="1" w:styleId="Heading1Char">
    <w:name w:val="Heading 1 Char"/>
    <w:basedOn w:val="DefaultParagraphFont"/>
    <w:link w:val="Heading1"/>
    <w:uiPriority w:val="9"/>
    <w:rsid w:val="0077493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0241">
      <w:bodyDiv w:val="1"/>
      <w:marLeft w:val="0"/>
      <w:marRight w:val="0"/>
      <w:marTop w:val="0"/>
      <w:marBottom w:val="0"/>
      <w:divBdr>
        <w:top w:val="none" w:sz="0" w:space="0" w:color="auto"/>
        <w:left w:val="none" w:sz="0" w:space="0" w:color="auto"/>
        <w:bottom w:val="none" w:sz="0" w:space="0" w:color="auto"/>
        <w:right w:val="none" w:sz="0" w:space="0" w:color="auto"/>
      </w:divBdr>
    </w:div>
    <w:div w:id="344207786">
      <w:bodyDiv w:val="1"/>
      <w:marLeft w:val="0"/>
      <w:marRight w:val="0"/>
      <w:marTop w:val="0"/>
      <w:marBottom w:val="0"/>
      <w:divBdr>
        <w:top w:val="none" w:sz="0" w:space="0" w:color="auto"/>
        <w:left w:val="none" w:sz="0" w:space="0" w:color="auto"/>
        <w:bottom w:val="none" w:sz="0" w:space="0" w:color="auto"/>
        <w:right w:val="none" w:sz="0" w:space="0" w:color="auto"/>
      </w:divBdr>
    </w:div>
    <w:div w:id="461460086">
      <w:bodyDiv w:val="1"/>
      <w:marLeft w:val="0"/>
      <w:marRight w:val="0"/>
      <w:marTop w:val="0"/>
      <w:marBottom w:val="0"/>
      <w:divBdr>
        <w:top w:val="none" w:sz="0" w:space="0" w:color="auto"/>
        <w:left w:val="none" w:sz="0" w:space="0" w:color="auto"/>
        <w:bottom w:val="none" w:sz="0" w:space="0" w:color="auto"/>
        <w:right w:val="none" w:sz="0" w:space="0" w:color="auto"/>
      </w:divBdr>
    </w:div>
    <w:div w:id="482310708">
      <w:bodyDiv w:val="1"/>
      <w:marLeft w:val="0"/>
      <w:marRight w:val="0"/>
      <w:marTop w:val="0"/>
      <w:marBottom w:val="0"/>
      <w:divBdr>
        <w:top w:val="none" w:sz="0" w:space="0" w:color="auto"/>
        <w:left w:val="none" w:sz="0" w:space="0" w:color="auto"/>
        <w:bottom w:val="none" w:sz="0" w:space="0" w:color="auto"/>
        <w:right w:val="none" w:sz="0" w:space="0" w:color="auto"/>
      </w:divBdr>
    </w:div>
    <w:div w:id="751194341">
      <w:bodyDiv w:val="1"/>
      <w:marLeft w:val="0"/>
      <w:marRight w:val="0"/>
      <w:marTop w:val="0"/>
      <w:marBottom w:val="0"/>
      <w:divBdr>
        <w:top w:val="none" w:sz="0" w:space="0" w:color="auto"/>
        <w:left w:val="none" w:sz="0" w:space="0" w:color="auto"/>
        <w:bottom w:val="none" w:sz="0" w:space="0" w:color="auto"/>
        <w:right w:val="none" w:sz="0" w:space="0" w:color="auto"/>
      </w:divBdr>
    </w:div>
    <w:div w:id="1339696446">
      <w:bodyDiv w:val="1"/>
      <w:marLeft w:val="0"/>
      <w:marRight w:val="0"/>
      <w:marTop w:val="0"/>
      <w:marBottom w:val="0"/>
      <w:divBdr>
        <w:top w:val="none" w:sz="0" w:space="0" w:color="auto"/>
        <w:left w:val="none" w:sz="0" w:space="0" w:color="auto"/>
        <w:bottom w:val="none" w:sz="0" w:space="0" w:color="auto"/>
        <w:right w:val="none" w:sz="0" w:space="0" w:color="auto"/>
      </w:divBdr>
    </w:div>
    <w:div w:id="1502041568">
      <w:bodyDiv w:val="1"/>
      <w:marLeft w:val="0"/>
      <w:marRight w:val="0"/>
      <w:marTop w:val="0"/>
      <w:marBottom w:val="0"/>
      <w:divBdr>
        <w:top w:val="none" w:sz="0" w:space="0" w:color="auto"/>
        <w:left w:val="none" w:sz="0" w:space="0" w:color="auto"/>
        <w:bottom w:val="none" w:sz="0" w:space="0" w:color="auto"/>
        <w:right w:val="none" w:sz="0" w:space="0" w:color="auto"/>
      </w:divBdr>
    </w:div>
    <w:div w:id="1526746882">
      <w:bodyDiv w:val="1"/>
      <w:marLeft w:val="0"/>
      <w:marRight w:val="0"/>
      <w:marTop w:val="0"/>
      <w:marBottom w:val="0"/>
      <w:divBdr>
        <w:top w:val="none" w:sz="0" w:space="0" w:color="auto"/>
        <w:left w:val="none" w:sz="0" w:space="0" w:color="auto"/>
        <w:bottom w:val="none" w:sz="0" w:space="0" w:color="auto"/>
        <w:right w:val="none" w:sz="0" w:space="0" w:color="auto"/>
      </w:divBdr>
    </w:div>
    <w:div w:id="1674525288">
      <w:bodyDiv w:val="1"/>
      <w:marLeft w:val="0"/>
      <w:marRight w:val="0"/>
      <w:marTop w:val="0"/>
      <w:marBottom w:val="0"/>
      <w:divBdr>
        <w:top w:val="none" w:sz="0" w:space="0" w:color="auto"/>
        <w:left w:val="none" w:sz="0" w:space="0" w:color="auto"/>
        <w:bottom w:val="none" w:sz="0" w:space="0" w:color="auto"/>
        <w:right w:val="none" w:sz="0" w:space="0" w:color="auto"/>
      </w:divBdr>
    </w:div>
    <w:div w:id="1711606929">
      <w:bodyDiv w:val="1"/>
      <w:marLeft w:val="0"/>
      <w:marRight w:val="0"/>
      <w:marTop w:val="0"/>
      <w:marBottom w:val="0"/>
      <w:divBdr>
        <w:top w:val="none" w:sz="0" w:space="0" w:color="auto"/>
        <w:left w:val="none" w:sz="0" w:space="0" w:color="auto"/>
        <w:bottom w:val="none" w:sz="0" w:space="0" w:color="auto"/>
        <w:right w:val="none" w:sz="0" w:space="0" w:color="auto"/>
      </w:divBdr>
    </w:div>
    <w:div w:id="1729955068">
      <w:bodyDiv w:val="1"/>
      <w:marLeft w:val="0"/>
      <w:marRight w:val="0"/>
      <w:marTop w:val="0"/>
      <w:marBottom w:val="0"/>
      <w:divBdr>
        <w:top w:val="none" w:sz="0" w:space="0" w:color="auto"/>
        <w:left w:val="none" w:sz="0" w:space="0" w:color="auto"/>
        <w:bottom w:val="none" w:sz="0" w:space="0" w:color="auto"/>
        <w:right w:val="none" w:sz="0" w:space="0" w:color="auto"/>
      </w:divBdr>
    </w:div>
    <w:div w:id="1890066000">
      <w:bodyDiv w:val="1"/>
      <w:marLeft w:val="0"/>
      <w:marRight w:val="0"/>
      <w:marTop w:val="0"/>
      <w:marBottom w:val="0"/>
      <w:divBdr>
        <w:top w:val="none" w:sz="0" w:space="0" w:color="auto"/>
        <w:left w:val="none" w:sz="0" w:space="0" w:color="auto"/>
        <w:bottom w:val="none" w:sz="0" w:space="0" w:color="auto"/>
        <w:right w:val="none" w:sz="0" w:space="0" w:color="auto"/>
      </w:divBdr>
    </w:div>
    <w:div w:id="2001226328">
      <w:bodyDiv w:val="1"/>
      <w:marLeft w:val="0"/>
      <w:marRight w:val="0"/>
      <w:marTop w:val="0"/>
      <w:marBottom w:val="0"/>
      <w:divBdr>
        <w:top w:val="none" w:sz="0" w:space="0" w:color="auto"/>
        <w:left w:val="none" w:sz="0" w:space="0" w:color="auto"/>
        <w:bottom w:val="none" w:sz="0" w:space="0" w:color="auto"/>
        <w:right w:val="none" w:sz="0" w:space="0" w:color="auto"/>
      </w:divBdr>
    </w:div>
    <w:div w:id="202820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cnanadeje.org/wp-content/uploads/2019/09/MFD-17.8..pdf" TargetMode="External"/><Relationship Id="rId18" Type="http://schemas.openxmlformats.org/officeDocument/2006/relationships/hyperlink" Target="https://www.casopisharmonie.cz/reportaze/terezin-oziva-festivalem-a-konferencem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ecnanadeje.org/wp-content/uploads/2019/10/Recenze_Hudobn%C3%BD-%C5%BEivot.pdf" TargetMode="External"/><Relationship Id="rId7" Type="http://schemas.openxmlformats.org/officeDocument/2006/relationships/settings" Target="settings.xml"/><Relationship Id="rId12" Type="http://schemas.openxmlformats.org/officeDocument/2006/relationships/hyperlink" Target="https://vecnanadeje.org/wp-content/uploads/2019/09/LN-16.8..pdf" TargetMode="External"/><Relationship Id="rId17" Type="http://schemas.openxmlformats.org/officeDocument/2006/relationships/hyperlink" Target="https://www.casopisharmonie.cz/kritiky/vecna-nadeje-vol-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raplus.cz/vecna-nadeje-festival-s-mrazivou-tematikou-uprostred-parneho-leta/" TargetMode="External"/><Relationship Id="rId20" Type="http://schemas.openxmlformats.org/officeDocument/2006/relationships/hyperlink" Target="https://www.casopisharmonie.cz/kritiky/s-vecnou-nadeji-opet-v-praz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raplus.cz/s-lubomirem-spurnym-o-hudebnim-festivalu-vecna-nadeje/?pa=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peraplus.cz/v-praze-dnes-zacina-druhy-rocnik-hudebniho-festivalu-vecna-nadej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ecnanadeje.org/wp-content/uploads/2019/09/Pr%C3%A1v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skatelevize.cz/porady/1097206490-udalosti-v-kulture/219411000120818/video/713957" TargetMode="External"/><Relationship Id="rId22" Type="http://schemas.openxmlformats.org/officeDocument/2006/relationships/hyperlink" Target="http://www.vecnanadej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ecnanadeje.cz/" TargetMode="External"/><Relationship Id="rId1" Type="http://schemas.openxmlformats.org/officeDocument/2006/relationships/hyperlink" Target="http://www.vecnanadej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15BB3CF4726949BEB6F200EA33C228" ma:contentTypeVersion="0" ma:contentTypeDescription="Vytvoří nový dokument" ma:contentTypeScope="" ma:versionID="855a4f68f376e7fad2616859351801d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AED3-DE08-4A1D-961C-0C9C41BA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32B83-38D1-4850-AEFF-AD0B91959D58}">
  <ds:schemaRefs>
    <ds:schemaRef ds:uri="http://schemas.microsoft.com/sharepoint/v3/contenttype/forms"/>
  </ds:schemaRefs>
</ds:datastoreItem>
</file>

<file path=customXml/itemProps3.xml><?xml version="1.0" encoding="utf-8"?>
<ds:datastoreItem xmlns:ds="http://schemas.openxmlformats.org/officeDocument/2006/customXml" ds:itemID="{A733F140-0518-4438-AF64-4045D63707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2DB0A-F8D2-304B-A033-7028FA5A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2877</Words>
  <Characters>16401</Characters>
  <Application>Microsoft Office Word</Application>
  <DocSecurity>0</DocSecurity>
  <Lines>136</Lines>
  <Paragraphs>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Žáčková</dc:creator>
  <dc:description/>
  <cp:lastModifiedBy>Jan Poledna</cp:lastModifiedBy>
  <cp:revision>2</cp:revision>
  <cp:lastPrinted>2019-12-03T09:36:00Z</cp:lastPrinted>
  <dcterms:created xsi:type="dcterms:W3CDTF">2019-12-21T16:27:00Z</dcterms:created>
  <dcterms:modified xsi:type="dcterms:W3CDTF">2019-12-21T16:27:00Z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0x010100C215BB3CF4726949BEB6F200EA33C228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